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F2" w:rsidRPr="00660808" w:rsidRDefault="00880205" w:rsidP="00660808">
      <w:pPr>
        <w:jc w:val="center"/>
        <w:rPr>
          <w:b/>
          <w:noProof/>
          <w:color w:val="0000FF"/>
          <w:sz w:val="40"/>
          <w:szCs w:val="40"/>
        </w:rPr>
      </w:pPr>
      <w:bookmarkStart w:id="0" w:name="_GoBack"/>
      <w:bookmarkEnd w:id="0"/>
      <w:r>
        <w:rPr>
          <w:b/>
          <w:noProof/>
          <w:color w:val="0000FF"/>
          <w:sz w:val="40"/>
          <w:szCs w:val="40"/>
        </w:rPr>
        <w:t>Usurping V</w:t>
      </w:r>
      <w:r w:rsidR="00EB01F2" w:rsidRPr="00660808">
        <w:rPr>
          <w:b/>
          <w:noProof/>
          <w:color w:val="0000FF"/>
          <w:sz w:val="40"/>
          <w:szCs w:val="40"/>
        </w:rPr>
        <w:t>s</w:t>
      </w:r>
      <w:r>
        <w:rPr>
          <w:b/>
          <w:noProof/>
          <w:color w:val="0000FF"/>
          <w:sz w:val="40"/>
          <w:szCs w:val="40"/>
        </w:rPr>
        <w:t>:</w:t>
      </w:r>
      <w:r w:rsidR="00EB01F2" w:rsidRPr="00660808">
        <w:rPr>
          <w:b/>
          <w:noProof/>
          <w:color w:val="0000FF"/>
          <w:sz w:val="40"/>
          <w:szCs w:val="40"/>
        </w:rPr>
        <w:t xml:space="preserve"> Empowering</w:t>
      </w:r>
    </w:p>
    <w:p w:rsidR="00EB01F2" w:rsidRDefault="00EB01F2" w:rsidP="00660808">
      <w:pPr>
        <w:jc w:val="center"/>
        <w:rPr>
          <w:b/>
          <w:noProof/>
          <w:color w:val="0000FF"/>
          <w:sz w:val="32"/>
          <w:szCs w:val="32"/>
        </w:rPr>
      </w:pPr>
      <w:r w:rsidRPr="00660808">
        <w:rPr>
          <w:b/>
          <w:noProof/>
          <w:color w:val="0000FF"/>
          <w:sz w:val="32"/>
          <w:szCs w:val="32"/>
        </w:rPr>
        <w:t>Athaliah</w:t>
      </w:r>
      <w:r w:rsidR="00660808" w:rsidRPr="00660808">
        <w:rPr>
          <w:b/>
          <w:noProof/>
          <w:color w:val="0000FF"/>
          <w:sz w:val="32"/>
          <w:szCs w:val="32"/>
        </w:rPr>
        <w:t>- The Queen of Israel</w:t>
      </w:r>
    </w:p>
    <w:p w:rsidR="00880205" w:rsidRDefault="00880205" w:rsidP="00660808">
      <w:pPr>
        <w:jc w:val="center"/>
        <w:rPr>
          <w:b/>
          <w:noProof/>
          <w:color w:val="0000FF"/>
          <w:sz w:val="32"/>
          <w:szCs w:val="32"/>
        </w:rPr>
      </w:pPr>
      <w:r>
        <w:rPr>
          <w:b/>
          <w:noProof/>
          <w:color w:val="0000FF"/>
          <w:sz w:val="32"/>
          <w:szCs w:val="32"/>
        </w:rPr>
        <w:t>Vs:</w:t>
      </w:r>
    </w:p>
    <w:p w:rsidR="00880205" w:rsidRDefault="00880205" w:rsidP="00660808">
      <w:pPr>
        <w:jc w:val="center"/>
        <w:rPr>
          <w:b/>
          <w:noProof/>
          <w:color w:val="0000FF"/>
          <w:sz w:val="32"/>
          <w:szCs w:val="32"/>
        </w:rPr>
      </w:pPr>
      <w:r>
        <w:rPr>
          <w:b/>
          <w:noProof/>
          <w:color w:val="0000FF"/>
          <w:sz w:val="32"/>
          <w:szCs w:val="32"/>
        </w:rPr>
        <w:t>Jehoida- The priest of Israel</w:t>
      </w:r>
    </w:p>
    <w:p w:rsidR="00660808" w:rsidRPr="00660808" w:rsidRDefault="00660808" w:rsidP="00660808">
      <w:pPr>
        <w:spacing w:before="100" w:beforeAutospacing="1" w:after="100" w:afterAutospacing="1" w:line="240" w:lineRule="auto"/>
        <w:rPr>
          <w:rFonts w:ascii="Times New Roman" w:eastAsia="Times New Roman" w:hAnsi="Times New Roman" w:cs="Times New Roman"/>
          <w:sz w:val="28"/>
          <w:szCs w:val="28"/>
        </w:rPr>
      </w:pPr>
      <w:r w:rsidRPr="00660808">
        <w:rPr>
          <w:rFonts w:ascii="Times New Roman" w:eastAsia="Times New Roman" w:hAnsi="Times New Roman" w:cs="Times New Roman"/>
          <w:sz w:val="28"/>
          <w:szCs w:val="28"/>
        </w:rPr>
        <w:t>2 Chronicles 22</w:t>
      </w:r>
    </w:p>
    <w:p w:rsidR="00660808" w:rsidRPr="00660808" w:rsidRDefault="00660808" w:rsidP="00660808">
      <w:pPr>
        <w:spacing w:before="100" w:beforeAutospacing="1" w:after="100" w:afterAutospacing="1" w:line="240" w:lineRule="auto"/>
        <w:rPr>
          <w:rFonts w:ascii="Times New Roman" w:eastAsia="Times New Roman" w:hAnsi="Times New Roman" w:cs="Times New Roman"/>
          <w:sz w:val="28"/>
          <w:szCs w:val="28"/>
        </w:rPr>
      </w:pPr>
      <w:r w:rsidRPr="00660808">
        <w:rPr>
          <w:rFonts w:ascii="Times New Roman" w:eastAsia="Times New Roman" w:hAnsi="Times New Roman" w:cs="Times New Roman"/>
          <w:sz w:val="28"/>
          <w:szCs w:val="28"/>
        </w:rPr>
        <w:t>So the house of Ahaziah had no one to assume power over the kingdom.</w:t>
      </w:r>
    </w:p>
    <w:p w:rsidR="00660808" w:rsidRPr="00660808" w:rsidRDefault="00660808" w:rsidP="00660808">
      <w:pPr>
        <w:spacing w:before="100" w:beforeAutospacing="1" w:after="100" w:afterAutospacing="1" w:line="240" w:lineRule="auto"/>
        <w:outlineLvl w:val="2"/>
        <w:rPr>
          <w:rFonts w:ascii="Times New Roman" w:eastAsia="Times New Roman" w:hAnsi="Times New Roman" w:cs="Times New Roman"/>
          <w:b/>
          <w:bCs/>
          <w:sz w:val="28"/>
          <w:szCs w:val="28"/>
        </w:rPr>
      </w:pPr>
      <w:r w:rsidRPr="00660808">
        <w:rPr>
          <w:rFonts w:ascii="Times New Roman" w:eastAsia="Times New Roman" w:hAnsi="Times New Roman" w:cs="Times New Roman"/>
          <w:b/>
          <w:bCs/>
          <w:sz w:val="28"/>
          <w:szCs w:val="28"/>
        </w:rPr>
        <w:t>Athaliah Reigns in Judah</w:t>
      </w:r>
    </w:p>
    <w:p w:rsidR="00660808" w:rsidRDefault="00660808" w:rsidP="00660808">
      <w:pPr>
        <w:spacing w:before="100" w:beforeAutospacing="1" w:after="100" w:afterAutospacing="1" w:line="240" w:lineRule="auto"/>
        <w:rPr>
          <w:rFonts w:ascii="Times New Roman" w:eastAsia="Times New Roman" w:hAnsi="Times New Roman" w:cs="Times New Roman"/>
          <w:sz w:val="28"/>
          <w:szCs w:val="28"/>
        </w:rPr>
      </w:pPr>
      <w:r w:rsidRPr="00660808">
        <w:rPr>
          <w:rFonts w:ascii="Times New Roman" w:eastAsia="Times New Roman" w:hAnsi="Times New Roman" w:cs="Times New Roman"/>
          <w:sz w:val="28"/>
          <w:szCs w:val="28"/>
          <w:vertAlign w:val="superscript"/>
        </w:rPr>
        <w:t>10 </w:t>
      </w:r>
      <w:r w:rsidRPr="00660808">
        <w:rPr>
          <w:rFonts w:ascii="Times New Roman" w:eastAsia="Times New Roman" w:hAnsi="Times New Roman" w:cs="Times New Roman"/>
          <w:sz w:val="28"/>
          <w:szCs w:val="28"/>
        </w:rPr>
        <w:t xml:space="preserve">Now when Athaliah the mother of Ahaziah saw that her son was dead, she arose and destroyed all the royal heirs of the house of Judah. </w:t>
      </w:r>
      <w:r w:rsidRPr="00660808">
        <w:rPr>
          <w:rFonts w:ascii="Times New Roman" w:eastAsia="Times New Roman" w:hAnsi="Times New Roman" w:cs="Times New Roman"/>
          <w:sz w:val="28"/>
          <w:szCs w:val="28"/>
          <w:vertAlign w:val="superscript"/>
        </w:rPr>
        <w:t>11 </w:t>
      </w:r>
      <w:r w:rsidRPr="00660808">
        <w:rPr>
          <w:rFonts w:ascii="Times New Roman" w:eastAsia="Times New Roman" w:hAnsi="Times New Roman" w:cs="Times New Roman"/>
          <w:sz w:val="28"/>
          <w:szCs w:val="28"/>
        </w:rPr>
        <w:t>But Jehoshabeath,</w:t>
      </w:r>
      <w:r w:rsidRPr="00660808">
        <w:rPr>
          <w:rFonts w:ascii="Times New Roman" w:eastAsia="Times New Roman" w:hAnsi="Times New Roman" w:cs="Times New Roman"/>
          <w:sz w:val="28"/>
          <w:szCs w:val="28"/>
          <w:vertAlign w:val="superscript"/>
        </w:rPr>
        <w:t>[</w:t>
      </w:r>
      <w:hyperlink r:id="rId6" w:anchor="fen-NKJV-11656d" w:tooltip="See footnote d" w:history="1">
        <w:r w:rsidRPr="00660808">
          <w:rPr>
            <w:rFonts w:ascii="Times New Roman" w:eastAsia="Times New Roman" w:hAnsi="Times New Roman" w:cs="Times New Roman"/>
            <w:color w:val="0000FF"/>
            <w:sz w:val="28"/>
            <w:szCs w:val="28"/>
            <w:u w:val="single"/>
            <w:vertAlign w:val="superscript"/>
          </w:rPr>
          <w:t>d</w:t>
        </w:r>
      </w:hyperlink>
      <w:r w:rsidRPr="00660808">
        <w:rPr>
          <w:rFonts w:ascii="Times New Roman" w:eastAsia="Times New Roman" w:hAnsi="Times New Roman" w:cs="Times New Roman"/>
          <w:sz w:val="28"/>
          <w:szCs w:val="28"/>
          <w:vertAlign w:val="superscript"/>
        </w:rPr>
        <w:t>]</w:t>
      </w:r>
      <w:r w:rsidRPr="00660808">
        <w:rPr>
          <w:rFonts w:ascii="Times New Roman" w:eastAsia="Times New Roman" w:hAnsi="Times New Roman" w:cs="Times New Roman"/>
          <w:sz w:val="28"/>
          <w:szCs w:val="28"/>
        </w:rPr>
        <w:t xml:space="preserve"> the daughter of the king, took Joash the son of Ahaziah, and stole him away from among the king’s sons who were being murdered, and put him and his nurse in a bedroom. So Jehoshabeath, the daughter of King Jehoram, the wife of Jehoiada the priest (for she was the sister of Ahaziah), hid him from Athaliah so that she did not kill him. </w:t>
      </w:r>
      <w:r w:rsidRPr="00660808">
        <w:rPr>
          <w:rFonts w:ascii="Times New Roman" w:eastAsia="Times New Roman" w:hAnsi="Times New Roman" w:cs="Times New Roman"/>
          <w:sz w:val="28"/>
          <w:szCs w:val="28"/>
          <w:vertAlign w:val="superscript"/>
        </w:rPr>
        <w:t>12 </w:t>
      </w:r>
      <w:r w:rsidRPr="00660808">
        <w:rPr>
          <w:rFonts w:ascii="Times New Roman" w:eastAsia="Times New Roman" w:hAnsi="Times New Roman" w:cs="Times New Roman"/>
          <w:sz w:val="28"/>
          <w:szCs w:val="28"/>
        </w:rPr>
        <w:t>And he was hidden with them in the house of God for six years, while Athaliah reigned over the land.</w:t>
      </w:r>
      <w:r w:rsidR="0051516F">
        <w:rPr>
          <w:rFonts w:ascii="Times New Roman" w:eastAsia="Times New Roman" w:hAnsi="Times New Roman" w:cs="Times New Roman"/>
          <w:sz w:val="28"/>
          <w:szCs w:val="28"/>
        </w:rPr>
        <w:t xml:space="preserve"> </w:t>
      </w:r>
    </w:p>
    <w:p w:rsidR="00880205" w:rsidRDefault="00880205" w:rsidP="00660808">
      <w:pPr>
        <w:spacing w:before="100" w:beforeAutospacing="1" w:after="100" w:afterAutospacing="1" w:line="240" w:lineRule="auto"/>
        <w:rPr>
          <w:rFonts w:ascii="Times New Roman" w:eastAsia="Times New Roman" w:hAnsi="Times New Roman" w:cs="Times New Roman"/>
          <w:sz w:val="28"/>
          <w:szCs w:val="28"/>
        </w:rPr>
      </w:pPr>
    </w:p>
    <w:p w:rsidR="00880205" w:rsidRPr="00660808" w:rsidRDefault="00880205" w:rsidP="00660808">
      <w:pPr>
        <w:spacing w:before="100" w:beforeAutospacing="1" w:after="100" w:afterAutospacing="1" w:line="240" w:lineRule="auto"/>
        <w:rPr>
          <w:rFonts w:ascii="Times New Roman" w:eastAsia="Times New Roman" w:hAnsi="Times New Roman" w:cs="Times New Roman"/>
          <w:sz w:val="24"/>
          <w:szCs w:val="24"/>
        </w:rPr>
      </w:pPr>
    </w:p>
    <w:p w:rsidR="00774B52" w:rsidRDefault="00774B52"/>
    <w:p w:rsidR="00660808" w:rsidRPr="00880205" w:rsidRDefault="00660808" w:rsidP="00660808">
      <w:pPr>
        <w:rPr>
          <w:color w:val="7030A0"/>
          <w:sz w:val="32"/>
          <w:szCs w:val="32"/>
        </w:rPr>
      </w:pPr>
      <w:r w:rsidRPr="00880205">
        <w:rPr>
          <w:color w:val="7030A0"/>
          <w:sz w:val="32"/>
          <w:szCs w:val="32"/>
        </w:rPr>
        <w:t xml:space="preserve">                                          Ahab-----------------Jezebel</w:t>
      </w:r>
    </w:p>
    <w:p w:rsidR="00660808" w:rsidRPr="00880205" w:rsidRDefault="00660808" w:rsidP="00660808">
      <w:pPr>
        <w:jc w:val="center"/>
        <w:rPr>
          <w:color w:val="7030A0"/>
          <w:sz w:val="32"/>
          <w:szCs w:val="32"/>
        </w:rPr>
      </w:pPr>
      <w:r w:rsidRPr="00880205">
        <w:rPr>
          <w:color w:val="7030A0"/>
          <w:sz w:val="32"/>
          <w:szCs w:val="32"/>
        </w:rPr>
        <w:t>Athalia----------------------------Jehoram</w:t>
      </w:r>
    </w:p>
    <w:p w:rsidR="00660808" w:rsidRPr="00880205" w:rsidRDefault="00660808" w:rsidP="00660808">
      <w:pPr>
        <w:jc w:val="center"/>
        <w:rPr>
          <w:color w:val="7030A0"/>
          <w:sz w:val="32"/>
          <w:szCs w:val="32"/>
        </w:rPr>
      </w:pPr>
      <w:r w:rsidRPr="00880205">
        <w:rPr>
          <w:color w:val="7030A0"/>
          <w:sz w:val="32"/>
          <w:szCs w:val="32"/>
        </w:rPr>
        <w:t xml:space="preserve">                 Ahaziah      </w:t>
      </w:r>
      <w:r w:rsidR="00273D11">
        <w:rPr>
          <w:color w:val="7030A0"/>
          <w:sz w:val="32"/>
          <w:szCs w:val="32"/>
        </w:rPr>
        <w:t>J</w:t>
      </w:r>
      <w:r w:rsidRPr="00880205">
        <w:rPr>
          <w:color w:val="7030A0"/>
          <w:sz w:val="32"/>
          <w:szCs w:val="32"/>
        </w:rPr>
        <w:t>ehoshabeath--------Jehoiada (Priest)</w:t>
      </w:r>
    </w:p>
    <w:p w:rsidR="00660808" w:rsidRPr="00880205" w:rsidRDefault="00660808" w:rsidP="00660808">
      <w:pPr>
        <w:jc w:val="center"/>
        <w:rPr>
          <w:color w:val="7030A0"/>
          <w:sz w:val="32"/>
          <w:szCs w:val="32"/>
        </w:rPr>
      </w:pPr>
      <w:r w:rsidRPr="00880205">
        <w:rPr>
          <w:color w:val="7030A0"/>
          <w:sz w:val="32"/>
          <w:szCs w:val="32"/>
        </w:rPr>
        <w:t>Athalia</w:t>
      </w:r>
    </w:p>
    <w:p w:rsidR="00660808" w:rsidRPr="00880205" w:rsidRDefault="00660808" w:rsidP="00660808">
      <w:pPr>
        <w:jc w:val="center"/>
        <w:rPr>
          <w:color w:val="7030A0"/>
          <w:sz w:val="32"/>
          <w:szCs w:val="32"/>
        </w:rPr>
      </w:pPr>
      <w:r w:rsidRPr="00880205">
        <w:rPr>
          <w:color w:val="7030A0"/>
          <w:sz w:val="32"/>
          <w:szCs w:val="32"/>
        </w:rPr>
        <w:t xml:space="preserve">                                    Joash (King at 7 years-old)</w:t>
      </w:r>
    </w:p>
    <w:p w:rsidR="0051516F" w:rsidRPr="00880205" w:rsidRDefault="0051516F" w:rsidP="00660808">
      <w:pPr>
        <w:jc w:val="center"/>
        <w:rPr>
          <w:color w:val="1F497D" w:themeColor="text2"/>
          <w:sz w:val="32"/>
          <w:szCs w:val="32"/>
        </w:rPr>
      </w:pPr>
    </w:p>
    <w:p w:rsidR="0051516F" w:rsidRPr="00880205" w:rsidRDefault="0051516F" w:rsidP="0051516F">
      <w:pPr>
        <w:pStyle w:val="ListParagraph"/>
        <w:numPr>
          <w:ilvl w:val="0"/>
          <w:numId w:val="1"/>
        </w:numPr>
        <w:rPr>
          <w:color w:val="1F497D" w:themeColor="text2"/>
          <w:sz w:val="32"/>
          <w:szCs w:val="32"/>
        </w:rPr>
      </w:pPr>
      <w:r w:rsidRPr="00880205">
        <w:rPr>
          <w:color w:val="1F497D" w:themeColor="text2"/>
          <w:sz w:val="32"/>
          <w:szCs w:val="32"/>
        </w:rPr>
        <w:lastRenderedPageBreak/>
        <w:t>Characteristics of a power vacuum:</w:t>
      </w:r>
    </w:p>
    <w:p w:rsidR="0051516F" w:rsidRPr="00880205" w:rsidRDefault="0051516F" w:rsidP="0051516F">
      <w:pPr>
        <w:pStyle w:val="ListParagraph"/>
        <w:numPr>
          <w:ilvl w:val="0"/>
          <w:numId w:val="2"/>
        </w:numPr>
        <w:rPr>
          <w:color w:val="1F497D" w:themeColor="text2"/>
          <w:sz w:val="32"/>
          <w:szCs w:val="32"/>
        </w:rPr>
      </w:pPr>
      <w:r w:rsidRPr="00880205">
        <w:rPr>
          <w:color w:val="1F497D" w:themeColor="text2"/>
          <w:sz w:val="32"/>
          <w:szCs w:val="32"/>
        </w:rPr>
        <w:t>It will be filled.</w:t>
      </w:r>
    </w:p>
    <w:p w:rsidR="0051516F" w:rsidRPr="00880205" w:rsidRDefault="0051516F" w:rsidP="0051516F">
      <w:pPr>
        <w:pStyle w:val="ListParagraph"/>
        <w:numPr>
          <w:ilvl w:val="0"/>
          <w:numId w:val="2"/>
        </w:numPr>
        <w:rPr>
          <w:color w:val="1F497D" w:themeColor="text2"/>
          <w:sz w:val="32"/>
          <w:szCs w:val="32"/>
        </w:rPr>
      </w:pPr>
      <w:r w:rsidRPr="00880205">
        <w:rPr>
          <w:color w:val="1F497D" w:themeColor="text2"/>
          <w:sz w:val="32"/>
          <w:szCs w:val="32"/>
        </w:rPr>
        <w:t>Lack of masculine leadership results in a female having to take responsibility.</w:t>
      </w:r>
    </w:p>
    <w:p w:rsidR="0051516F" w:rsidRPr="00880205" w:rsidRDefault="0051516F" w:rsidP="0051516F">
      <w:pPr>
        <w:pStyle w:val="ListParagraph"/>
        <w:numPr>
          <w:ilvl w:val="0"/>
          <w:numId w:val="2"/>
        </w:numPr>
        <w:rPr>
          <w:color w:val="1F497D" w:themeColor="text2"/>
          <w:sz w:val="32"/>
          <w:szCs w:val="32"/>
        </w:rPr>
      </w:pPr>
      <w:r w:rsidRPr="00880205">
        <w:rPr>
          <w:color w:val="1F497D" w:themeColor="text2"/>
          <w:sz w:val="32"/>
          <w:szCs w:val="32"/>
        </w:rPr>
        <w:t>God’s plan comes through families.</w:t>
      </w:r>
    </w:p>
    <w:p w:rsidR="0051516F" w:rsidRPr="00880205" w:rsidRDefault="0051516F" w:rsidP="0051516F">
      <w:pPr>
        <w:pStyle w:val="chapter-2"/>
        <w:rPr>
          <w:sz w:val="28"/>
          <w:szCs w:val="28"/>
        </w:rPr>
      </w:pPr>
      <w:r w:rsidRPr="00880205">
        <w:rPr>
          <w:rStyle w:val="chapternum"/>
          <w:sz w:val="28"/>
          <w:szCs w:val="28"/>
        </w:rPr>
        <w:t>23 </w:t>
      </w:r>
      <w:r w:rsidRPr="00880205">
        <w:rPr>
          <w:rStyle w:val="text"/>
          <w:sz w:val="28"/>
          <w:szCs w:val="28"/>
        </w:rPr>
        <w:t xml:space="preserve">In the seventh year Jehoiada strengthened himself, </w:t>
      </w:r>
      <w:r w:rsidRPr="00880205">
        <w:rPr>
          <w:rStyle w:val="text"/>
          <w:i/>
          <w:iCs/>
          <w:sz w:val="28"/>
          <w:szCs w:val="28"/>
        </w:rPr>
        <w:t>and made a</w:t>
      </w:r>
      <w:r w:rsidRPr="00880205">
        <w:rPr>
          <w:rStyle w:val="text"/>
          <w:sz w:val="28"/>
          <w:szCs w:val="28"/>
        </w:rPr>
        <w:t xml:space="preserve"> covenant with the captains of hundreds: </w:t>
      </w:r>
      <w:r w:rsidR="00880205">
        <w:rPr>
          <w:rStyle w:val="text"/>
          <w:sz w:val="28"/>
          <w:szCs w:val="28"/>
        </w:rPr>
        <w:t xml:space="preserve"> (six of them) </w:t>
      </w:r>
      <w:r w:rsidRPr="00880205">
        <w:rPr>
          <w:rStyle w:val="text"/>
          <w:sz w:val="28"/>
          <w:szCs w:val="28"/>
          <w:vertAlign w:val="superscript"/>
        </w:rPr>
        <w:t>2 </w:t>
      </w:r>
      <w:r w:rsidRPr="00880205">
        <w:rPr>
          <w:rStyle w:val="text"/>
          <w:sz w:val="28"/>
          <w:szCs w:val="28"/>
        </w:rPr>
        <w:t>And they went throughout Judah and gathered the Levites from all the cities of Judah, and the chief fathers of Israel, and they came to Jerusalem.</w:t>
      </w:r>
    </w:p>
    <w:p w:rsidR="0051516F" w:rsidRPr="00880205" w:rsidRDefault="0051516F" w:rsidP="0051516F">
      <w:pPr>
        <w:pStyle w:val="NormalWeb"/>
        <w:rPr>
          <w:sz w:val="28"/>
          <w:szCs w:val="28"/>
        </w:rPr>
      </w:pPr>
      <w:r w:rsidRPr="00880205">
        <w:rPr>
          <w:rStyle w:val="text"/>
          <w:sz w:val="28"/>
          <w:szCs w:val="28"/>
          <w:vertAlign w:val="superscript"/>
        </w:rPr>
        <w:t>3 </w:t>
      </w:r>
      <w:r w:rsidRPr="00880205">
        <w:rPr>
          <w:rStyle w:val="text"/>
          <w:sz w:val="28"/>
          <w:szCs w:val="28"/>
        </w:rPr>
        <w:t xml:space="preserve">Then all the assembly made a covenant with the king in the house of God. And he said to them, “Behold, the king’s son shall reign, as the </w:t>
      </w:r>
      <w:r w:rsidRPr="00880205">
        <w:rPr>
          <w:rStyle w:val="small-caps"/>
          <w:smallCaps/>
          <w:sz w:val="28"/>
          <w:szCs w:val="28"/>
        </w:rPr>
        <w:t>Lord</w:t>
      </w:r>
      <w:r w:rsidRPr="00880205">
        <w:rPr>
          <w:rStyle w:val="text"/>
          <w:sz w:val="28"/>
          <w:szCs w:val="28"/>
        </w:rPr>
        <w:t xml:space="preserve"> has said of the sons of David. </w:t>
      </w:r>
      <w:r w:rsidRPr="00880205">
        <w:rPr>
          <w:rStyle w:val="text"/>
          <w:sz w:val="28"/>
          <w:szCs w:val="28"/>
          <w:vertAlign w:val="superscript"/>
        </w:rPr>
        <w:t>4 </w:t>
      </w:r>
      <w:r w:rsidRPr="00880205">
        <w:rPr>
          <w:rStyle w:val="text"/>
          <w:sz w:val="28"/>
          <w:szCs w:val="28"/>
        </w:rPr>
        <w:t xml:space="preserve">This </w:t>
      </w:r>
      <w:r w:rsidRPr="00880205">
        <w:rPr>
          <w:rStyle w:val="text"/>
          <w:i/>
          <w:iCs/>
          <w:sz w:val="28"/>
          <w:szCs w:val="28"/>
        </w:rPr>
        <w:t>is</w:t>
      </w:r>
      <w:r w:rsidRPr="00880205">
        <w:rPr>
          <w:rStyle w:val="text"/>
          <w:sz w:val="28"/>
          <w:szCs w:val="28"/>
        </w:rPr>
        <w:t xml:space="preserve"> what you shall do: One-third of you entering on the Sabbath, of the priests and the Levites, </w:t>
      </w:r>
      <w:r w:rsidRPr="00880205">
        <w:rPr>
          <w:rStyle w:val="text"/>
          <w:i/>
          <w:iCs/>
          <w:sz w:val="28"/>
          <w:szCs w:val="28"/>
        </w:rPr>
        <w:t>shall be</w:t>
      </w:r>
      <w:r w:rsidRPr="00880205">
        <w:rPr>
          <w:rStyle w:val="text"/>
          <w:sz w:val="28"/>
          <w:szCs w:val="28"/>
        </w:rPr>
        <w:t xml:space="preserve"> keeping watch over the doors; </w:t>
      </w:r>
      <w:r w:rsidRPr="00880205">
        <w:rPr>
          <w:rStyle w:val="text"/>
          <w:sz w:val="28"/>
          <w:szCs w:val="28"/>
          <w:vertAlign w:val="superscript"/>
        </w:rPr>
        <w:t>5 </w:t>
      </w:r>
      <w:r w:rsidRPr="00880205">
        <w:rPr>
          <w:rStyle w:val="text"/>
          <w:sz w:val="28"/>
          <w:szCs w:val="28"/>
        </w:rPr>
        <w:t xml:space="preserve">one-third </w:t>
      </w:r>
      <w:r w:rsidRPr="00880205">
        <w:rPr>
          <w:rStyle w:val="text"/>
          <w:i/>
          <w:iCs/>
          <w:sz w:val="28"/>
          <w:szCs w:val="28"/>
        </w:rPr>
        <w:t>shall be</w:t>
      </w:r>
      <w:r w:rsidRPr="00880205">
        <w:rPr>
          <w:rStyle w:val="text"/>
          <w:sz w:val="28"/>
          <w:szCs w:val="28"/>
        </w:rPr>
        <w:t xml:space="preserve"> at the king’s house; and one-third at the Gate of the Foundation. All the people </w:t>
      </w:r>
      <w:r w:rsidRPr="00880205">
        <w:rPr>
          <w:rStyle w:val="text"/>
          <w:i/>
          <w:iCs/>
          <w:sz w:val="28"/>
          <w:szCs w:val="28"/>
        </w:rPr>
        <w:t>shall be</w:t>
      </w:r>
      <w:r w:rsidRPr="00880205">
        <w:rPr>
          <w:rStyle w:val="text"/>
          <w:sz w:val="28"/>
          <w:szCs w:val="28"/>
        </w:rPr>
        <w:t xml:space="preserve"> in the courts of the house of the </w:t>
      </w:r>
      <w:r w:rsidRPr="00880205">
        <w:rPr>
          <w:rStyle w:val="small-caps"/>
          <w:smallCaps/>
          <w:sz w:val="28"/>
          <w:szCs w:val="28"/>
        </w:rPr>
        <w:t>Lord</w:t>
      </w:r>
      <w:r w:rsidRPr="00880205">
        <w:rPr>
          <w:rStyle w:val="text"/>
          <w:sz w:val="28"/>
          <w:szCs w:val="28"/>
        </w:rPr>
        <w:t xml:space="preserve">. </w:t>
      </w:r>
      <w:r w:rsidRPr="00880205">
        <w:rPr>
          <w:rStyle w:val="text"/>
          <w:sz w:val="28"/>
          <w:szCs w:val="28"/>
          <w:vertAlign w:val="superscript"/>
        </w:rPr>
        <w:t>6 </w:t>
      </w:r>
      <w:r w:rsidRPr="00880205">
        <w:rPr>
          <w:rStyle w:val="text"/>
          <w:sz w:val="28"/>
          <w:szCs w:val="28"/>
        </w:rPr>
        <w:t xml:space="preserve">But let no one come into the house of the </w:t>
      </w:r>
      <w:r w:rsidRPr="00880205">
        <w:rPr>
          <w:rStyle w:val="small-caps"/>
          <w:smallCaps/>
          <w:sz w:val="28"/>
          <w:szCs w:val="28"/>
        </w:rPr>
        <w:t>Lord</w:t>
      </w:r>
      <w:r w:rsidRPr="00880205">
        <w:rPr>
          <w:rStyle w:val="text"/>
          <w:sz w:val="28"/>
          <w:szCs w:val="28"/>
        </w:rPr>
        <w:t xml:space="preserve"> except the priests and those of the Levites who serve. They may go in, for they </w:t>
      </w:r>
      <w:r w:rsidRPr="00880205">
        <w:rPr>
          <w:rStyle w:val="text"/>
          <w:i/>
          <w:iCs/>
          <w:sz w:val="28"/>
          <w:szCs w:val="28"/>
        </w:rPr>
        <w:t>are</w:t>
      </w:r>
      <w:r w:rsidRPr="00880205">
        <w:rPr>
          <w:rStyle w:val="text"/>
          <w:sz w:val="28"/>
          <w:szCs w:val="28"/>
        </w:rPr>
        <w:t xml:space="preserve"> holy; but all the people shall keep the watch of the </w:t>
      </w:r>
      <w:r w:rsidRPr="00880205">
        <w:rPr>
          <w:rStyle w:val="small-caps"/>
          <w:smallCaps/>
          <w:sz w:val="28"/>
          <w:szCs w:val="28"/>
        </w:rPr>
        <w:t>Lord</w:t>
      </w:r>
      <w:r w:rsidRPr="00880205">
        <w:rPr>
          <w:rStyle w:val="text"/>
          <w:sz w:val="28"/>
          <w:szCs w:val="28"/>
        </w:rPr>
        <w:t xml:space="preserve">. </w:t>
      </w:r>
      <w:r w:rsidRPr="00880205">
        <w:rPr>
          <w:rStyle w:val="text"/>
          <w:sz w:val="28"/>
          <w:szCs w:val="28"/>
          <w:vertAlign w:val="superscript"/>
        </w:rPr>
        <w:t>7 </w:t>
      </w:r>
      <w:r w:rsidRPr="00880205">
        <w:rPr>
          <w:rStyle w:val="text"/>
          <w:sz w:val="28"/>
          <w:szCs w:val="28"/>
        </w:rPr>
        <w:t>And the Levites shall surround the king on all sides, every man with his weapons in his hand; and whoever comes into the house, let him be put to death. You are to be with the king when he comes in and when he goes out.”</w:t>
      </w:r>
    </w:p>
    <w:p w:rsidR="0051516F" w:rsidRDefault="0051516F" w:rsidP="0051516F">
      <w:pPr>
        <w:pStyle w:val="NormalWeb"/>
        <w:rPr>
          <w:rStyle w:val="text"/>
          <w:sz w:val="28"/>
          <w:szCs w:val="28"/>
        </w:rPr>
      </w:pPr>
      <w:r w:rsidRPr="00880205">
        <w:rPr>
          <w:rStyle w:val="text"/>
          <w:sz w:val="28"/>
          <w:szCs w:val="28"/>
          <w:vertAlign w:val="superscript"/>
        </w:rPr>
        <w:t>8 </w:t>
      </w:r>
      <w:r w:rsidRPr="00880205">
        <w:rPr>
          <w:rStyle w:val="text"/>
          <w:sz w:val="28"/>
          <w:szCs w:val="28"/>
        </w:rPr>
        <w:t xml:space="preserve">So the Levites and all Judah did according to all that Jehoiada the priest commanded. And each man took his men who were to be on duty on the Sabbath, with those who were going </w:t>
      </w:r>
      <w:r w:rsidRPr="00880205">
        <w:rPr>
          <w:rStyle w:val="text"/>
          <w:i/>
          <w:iCs/>
          <w:sz w:val="28"/>
          <w:szCs w:val="28"/>
        </w:rPr>
        <w:t>off duty</w:t>
      </w:r>
      <w:r w:rsidRPr="00880205">
        <w:rPr>
          <w:rStyle w:val="text"/>
          <w:sz w:val="28"/>
          <w:szCs w:val="28"/>
        </w:rPr>
        <w:t xml:space="preserve"> on the Sabbath; for Jehoiada the priest had not dismissed the divisions. </w:t>
      </w:r>
      <w:r w:rsidRPr="00880205">
        <w:rPr>
          <w:rStyle w:val="text"/>
          <w:sz w:val="28"/>
          <w:szCs w:val="28"/>
          <w:vertAlign w:val="superscript"/>
        </w:rPr>
        <w:t>9 </w:t>
      </w:r>
      <w:r w:rsidRPr="00880205">
        <w:rPr>
          <w:rStyle w:val="text"/>
          <w:sz w:val="28"/>
          <w:szCs w:val="28"/>
        </w:rPr>
        <w:t xml:space="preserve">And Jehoiada the priest gave to the captains of hundreds the spears and the large and small shields which </w:t>
      </w:r>
      <w:r w:rsidRPr="00880205">
        <w:rPr>
          <w:rStyle w:val="text"/>
          <w:i/>
          <w:iCs/>
          <w:sz w:val="28"/>
          <w:szCs w:val="28"/>
        </w:rPr>
        <w:t>had belonged</w:t>
      </w:r>
      <w:r w:rsidRPr="00880205">
        <w:rPr>
          <w:rStyle w:val="text"/>
          <w:sz w:val="28"/>
          <w:szCs w:val="28"/>
        </w:rPr>
        <w:t xml:space="preserve"> to King David, that </w:t>
      </w:r>
      <w:r w:rsidRPr="00880205">
        <w:rPr>
          <w:rStyle w:val="text"/>
          <w:i/>
          <w:iCs/>
          <w:sz w:val="28"/>
          <w:szCs w:val="28"/>
        </w:rPr>
        <w:t>were</w:t>
      </w:r>
      <w:r w:rsidRPr="00880205">
        <w:rPr>
          <w:rStyle w:val="text"/>
          <w:sz w:val="28"/>
          <w:szCs w:val="28"/>
        </w:rPr>
        <w:t xml:space="preserve"> in the temple of God. </w:t>
      </w:r>
      <w:r w:rsidRPr="00880205">
        <w:rPr>
          <w:rStyle w:val="text"/>
          <w:sz w:val="28"/>
          <w:szCs w:val="28"/>
          <w:vertAlign w:val="superscript"/>
        </w:rPr>
        <w:t>10 </w:t>
      </w:r>
      <w:r w:rsidRPr="00880205">
        <w:rPr>
          <w:rStyle w:val="text"/>
          <w:sz w:val="28"/>
          <w:szCs w:val="28"/>
        </w:rPr>
        <w:t xml:space="preserve">Then he set all the people, every man with his weapon in his hand, from the right side of the temple to the left side of the temple, along by the altar and by the temple, all around the king. </w:t>
      </w:r>
      <w:r w:rsidRPr="00880205">
        <w:rPr>
          <w:rStyle w:val="text"/>
          <w:sz w:val="28"/>
          <w:szCs w:val="28"/>
          <w:vertAlign w:val="superscript"/>
        </w:rPr>
        <w:t>11 </w:t>
      </w:r>
      <w:r w:rsidRPr="00880205">
        <w:rPr>
          <w:rStyle w:val="text"/>
          <w:sz w:val="28"/>
          <w:szCs w:val="28"/>
        </w:rPr>
        <w:t xml:space="preserve">And they brought out the king’s son, put the crown on him, </w:t>
      </w:r>
      <w:r w:rsidRPr="00880205">
        <w:rPr>
          <w:rStyle w:val="text"/>
          <w:i/>
          <w:iCs/>
          <w:sz w:val="28"/>
          <w:szCs w:val="28"/>
        </w:rPr>
        <w:t>gave him</w:t>
      </w:r>
      <w:r w:rsidRPr="00880205">
        <w:rPr>
          <w:rStyle w:val="text"/>
          <w:sz w:val="28"/>
          <w:szCs w:val="28"/>
        </w:rPr>
        <w:t xml:space="preserve"> the Testimony,</w:t>
      </w:r>
      <w:r w:rsidRPr="00880205">
        <w:rPr>
          <w:rStyle w:val="text"/>
          <w:sz w:val="28"/>
          <w:szCs w:val="28"/>
          <w:vertAlign w:val="superscript"/>
        </w:rPr>
        <w:t>[</w:t>
      </w:r>
      <w:hyperlink r:id="rId7" w:anchor="fen-NKJV-11668a" w:tooltip="See footnote a" w:history="1">
        <w:r w:rsidRPr="00880205">
          <w:rPr>
            <w:rStyle w:val="Hyperlink"/>
            <w:sz w:val="28"/>
            <w:szCs w:val="28"/>
            <w:vertAlign w:val="superscript"/>
          </w:rPr>
          <w:t>a</w:t>
        </w:r>
      </w:hyperlink>
      <w:r w:rsidRPr="00880205">
        <w:rPr>
          <w:rStyle w:val="text"/>
          <w:sz w:val="28"/>
          <w:szCs w:val="28"/>
          <w:vertAlign w:val="superscript"/>
        </w:rPr>
        <w:t>]</w:t>
      </w:r>
      <w:r w:rsidRPr="00880205">
        <w:rPr>
          <w:rStyle w:val="text"/>
          <w:sz w:val="28"/>
          <w:szCs w:val="28"/>
        </w:rPr>
        <w:t xml:space="preserve"> and made him king. Then Jehoiada and his sons anointed him, and said, “</w:t>
      </w:r>
      <w:r w:rsidRPr="00880205">
        <w:rPr>
          <w:rStyle w:val="text"/>
          <w:i/>
          <w:iCs/>
          <w:sz w:val="28"/>
          <w:szCs w:val="28"/>
        </w:rPr>
        <w:t>Long</w:t>
      </w:r>
      <w:r w:rsidRPr="00880205">
        <w:rPr>
          <w:rStyle w:val="text"/>
          <w:sz w:val="28"/>
          <w:szCs w:val="28"/>
        </w:rPr>
        <w:t xml:space="preserve"> live the king!”</w:t>
      </w:r>
    </w:p>
    <w:p w:rsidR="00880205" w:rsidRDefault="00880205" w:rsidP="0051516F">
      <w:pPr>
        <w:pStyle w:val="NormalWeb"/>
        <w:rPr>
          <w:rStyle w:val="text"/>
          <w:sz w:val="28"/>
          <w:szCs w:val="28"/>
        </w:rPr>
      </w:pPr>
    </w:p>
    <w:p w:rsidR="00880205" w:rsidRPr="00880205" w:rsidRDefault="00880205" w:rsidP="0051516F">
      <w:pPr>
        <w:pStyle w:val="NormalWeb"/>
        <w:rPr>
          <w:sz w:val="28"/>
          <w:szCs w:val="28"/>
        </w:rPr>
      </w:pPr>
    </w:p>
    <w:p w:rsidR="0051516F" w:rsidRPr="00880205" w:rsidRDefault="00880205" w:rsidP="00880205">
      <w:pPr>
        <w:pStyle w:val="ListParagraph"/>
        <w:numPr>
          <w:ilvl w:val="0"/>
          <w:numId w:val="1"/>
        </w:numPr>
        <w:rPr>
          <w:color w:val="1F497D" w:themeColor="text2"/>
          <w:sz w:val="32"/>
          <w:szCs w:val="32"/>
        </w:rPr>
      </w:pPr>
      <w:r w:rsidRPr="00880205">
        <w:rPr>
          <w:color w:val="1F497D" w:themeColor="text2"/>
          <w:sz w:val="32"/>
          <w:szCs w:val="32"/>
        </w:rPr>
        <w:t>Contrast Athalia</w:t>
      </w:r>
      <w:r w:rsidR="00E533B5">
        <w:rPr>
          <w:color w:val="1F497D" w:themeColor="text2"/>
          <w:sz w:val="32"/>
          <w:szCs w:val="32"/>
        </w:rPr>
        <w:t xml:space="preserve">’s usurpation </w:t>
      </w:r>
      <w:r w:rsidRPr="00880205">
        <w:rPr>
          <w:color w:val="1F497D" w:themeColor="text2"/>
          <w:sz w:val="32"/>
          <w:szCs w:val="32"/>
        </w:rPr>
        <w:t>versus</w:t>
      </w:r>
      <w:r w:rsidR="00E533B5">
        <w:rPr>
          <w:color w:val="1F497D" w:themeColor="text2"/>
          <w:sz w:val="32"/>
          <w:szCs w:val="32"/>
        </w:rPr>
        <w:t xml:space="preserve"> </w:t>
      </w:r>
      <w:r w:rsidRPr="00880205">
        <w:rPr>
          <w:color w:val="1F497D" w:themeColor="text2"/>
          <w:sz w:val="32"/>
          <w:szCs w:val="32"/>
        </w:rPr>
        <w:t>Jehoiada</w:t>
      </w:r>
      <w:r w:rsidR="00E533B5">
        <w:rPr>
          <w:color w:val="1F497D" w:themeColor="text2"/>
          <w:sz w:val="32"/>
          <w:szCs w:val="32"/>
        </w:rPr>
        <w:t>’s empowerment</w:t>
      </w:r>
      <w:r w:rsidRPr="00880205">
        <w:rPr>
          <w:color w:val="1F497D" w:themeColor="text2"/>
          <w:sz w:val="32"/>
          <w:szCs w:val="32"/>
        </w:rPr>
        <w:t>:</w:t>
      </w:r>
    </w:p>
    <w:p w:rsidR="00880205" w:rsidRPr="00880205" w:rsidRDefault="00880205" w:rsidP="00880205">
      <w:pPr>
        <w:pStyle w:val="ListParagraph"/>
        <w:ind w:left="1080" w:firstLine="720"/>
        <w:rPr>
          <w:color w:val="1F497D" w:themeColor="text2"/>
          <w:sz w:val="32"/>
          <w:szCs w:val="32"/>
        </w:rPr>
      </w:pPr>
    </w:p>
    <w:p w:rsidR="00880205" w:rsidRPr="00880205" w:rsidRDefault="00880205" w:rsidP="00880205">
      <w:pPr>
        <w:pStyle w:val="ListParagraph"/>
        <w:ind w:left="1080"/>
        <w:jc w:val="center"/>
        <w:rPr>
          <w:color w:val="1F497D" w:themeColor="text2"/>
          <w:sz w:val="32"/>
          <w:szCs w:val="32"/>
          <w:u w:val="single"/>
        </w:rPr>
      </w:pPr>
      <w:r w:rsidRPr="00880205">
        <w:rPr>
          <w:color w:val="1F497D" w:themeColor="text2"/>
          <w:sz w:val="32"/>
          <w:szCs w:val="32"/>
          <w:u w:val="single"/>
        </w:rPr>
        <w:t>Athalia_____________________________Jehoida</w:t>
      </w:r>
    </w:p>
    <w:p w:rsidR="00880205" w:rsidRDefault="00880205" w:rsidP="00880205">
      <w:pPr>
        <w:pStyle w:val="ListParagraph"/>
        <w:ind w:left="1080"/>
        <w:rPr>
          <w:color w:val="1F497D" w:themeColor="text2"/>
          <w:sz w:val="32"/>
          <w:szCs w:val="32"/>
          <w:u w:val="single"/>
        </w:rPr>
      </w:pPr>
    </w:p>
    <w:p w:rsidR="00880205" w:rsidRDefault="00880205" w:rsidP="00880205">
      <w:pPr>
        <w:pStyle w:val="ListParagraph"/>
        <w:ind w:left="1080"/>
        <w:rPr>
          <w:color w:val="1F497D" w:themeColor="text2"/>
          <w:sz w:val="32"/>
          <w:szCs w:val="32"/>
          <w:u w:val="single"/>
        </w:rPr>
      </w:pPr>
    </w:p>
    <w:p w:rsidR="00880205" w:rsidRDefault="00880205" w:rsidP="00880205">
      <w:pPr>
        <w:pStyle w:val="ListParagraph"/>
        <w:ind w:left="1080"/>
        <w:rPr>
          <w:color w:val="1F497D" w:themeColor="text2"/>
          <w:sz w:val="32"/>
          <w:szCs w:val="32"/>
          <w:u w:val="single"/>
        </w:rPr>
      </w:pPr>
    </w:p>
    <w:p w:rsidR="00880205" w:rsidRDefault="00880205" w:rsidP="00880205">
      <w:pPr>
        <w:pStyle w:val="ListParagraph"/>
        <w:numPr>
          <w:ilvl w:val="0"/>
          <w:numId w:val="1"/>
        </w:numPr>
        <w:rPr>
          <w:color w:val="1F497D" w:themeColor="text2"/>
          <w:sz w:val="32"/>
          <w:szCs w:val="32"/>
        </w:rPr>
      </w:pPr>
      <w:r>
        <w:rPr>
          <w:color w:val="1F497D" w:themeColor="text2"/>
          <w:sz w:val="32"/>
          <w:szCs w:val="32"/>
        </w:rPr>
        <w:t xml:space="preserve">Characteristics of </w:t>
      </w:r>
      <w:r w:rsidR="00357F2B">
        <w:rPr>
          <w:color w:val="1F497D" w:themeColor="text2"/>
          <w:sz w:val="32"/>
          <w:szCs w:val="32"/>
        </w:rPr>
        <w:t>manhood:</w:t>
      </w:r>
    </w:p>
    <w:p w:rsidR="00357F2B" w:rsidRDefault="00E533B5" w:rsidP="00357F2B">
      <w:pPr>
        <w:pStyle w:val="ListParagraph"/>
        <w:numPr>
          <w:ilvl w:val="0"/>
          <w:numId w:val="3"/>
        </w:numPr>
        <w:rPr>
          <w:color w:val="1F497D" w:themeColor="text2"/>
          <w:sz w:val="32"/>
          <w:szCs w:val="32"/>
        </w:rPr>
      </w:pPr>
      <w:r>
        <w:rPr>
          <w:color w:val="1F497D" w:themeColor="text2"/>
          <w:sz w:val="32"/>
          <w:szCs w:val="32"/>
        </w:rPr>
        <w:t>Daring and risking</w:t>
      </w:r>
      <w:r w:rsidR="00357F2B">
        <w:rPr>
          <w:color w:val="1F497D" w:themeColor="text2"/>
          <w:sz w:val="32"/>
          <w:szCs w:val="32"/>
        </w:rPr>
        <w:t>,</w:t>
      </w:r>
    </w:p>
    <w:p w:rsidR="00357F2B" w:rsidRDefault="00357F2B" w:rsidP="00357F2B">
      <w:pPr>
        <w:pStyle w:val="ListParagraph"/>
        <w:numPr>
          <w:ilvl w:val="0"/>
          <w:numId w:val="3"/>
        </w:numPr>
        <w:rPr>
          <w:color w:val="1F497D" w:themeColor="text2"/>
          <w:sz w:val="32"/>
          <w:szCs w:val="32"/>
        </w:rPr>
      </w:pPr>
      <w:r>
        <w:rPr>
          <w:color w:val="1F497D" w:themeColor="text2"/>
          <w:sz w:val="32"/>
          <w:szCs w:val="32"/>
        </w:rPr>
        <w:t>Promoting others</w:t>
      </w:r>
      <w:r w:rsidR="00E533B5">
        <w:rPr>
          <w:color w:val="1F497D" w:themeColor="text2"/>
          <w:sz w:val="32"/>
          <w:szCs w:val="32"/>
        </w:rPr>
        <w:t>… especially the next generation</w:t>
      </w:r>
      <w:r>
        <w:rPr>
          <w:color w:val="1F497D" w:themeColor="text2"/>
          <w:sz w:val="32"/>
          <w:szCs w:val="32"/>
        </w:rPr>
        <w:t>,</w:t>
      </w:r>
    </w:p>
    <w:p w:rsidR="00357F2B" w:rsidRDefault="00357F2B" w:rsidP="00357F2B">
      <w:pPr>
        <w:pStyle w:val="ListParagraph"/>
        <w:numPr>
          <w:ilvl w:val="0"/>
          <w:numId w:val="3"/>
        </w:numPr>
        <w:rPr>
          <w:color w:val="1F497D" w:themeColor="text2"/>
          <w:sz w:val="32"/>
          <w:szCs w:val="32"/>
        </w:rPr>
      </w:pPr>
      <w:r>
        <w:rPr>
          <w:color w:val="1F497D" w:themeColor="text2"/>
          <w:sz w:val="32"/>
          <w:szCs w:val="32"/>
        </w:rPr>
        <w:t>Fighting in both realms,</w:t>
      </w:r>
    </w:p>
    <w:p w:rsidR="00357F2B" w:rsidRDefault="00357F2B" w:rsidP="00357F2B">
      <w:pPr>
        <w:pStyle w:val="ListParagraph"/>
        <w:numPr>
          <w:ilvl w:val="0"/>
          <w:numId w:val="3"/>
        </w:numPr>
        <w:rPr>
          <w:color w:val="1F497D" w:themeColor="text2"/>
          <w:sz w:val="32"/>
          <w:szCs w:val="32"/>
        </w:rPr>
      </w:pPr>
      <w:r>
        <w:rPr>
          <w:color w:val="1F497D" w:themeColor="text2"/>
          <w:sz w:val="32"/>
          <w:szCs w:val="32"/>
        </w:rPr>
        <w:t>Expecting nothing,</w:t>
      </w:r>
    </w:p>
    <w:p w:rsidR="00E533B5" w:rsidRDefault="00E533B5" w:rsidP="00357F2B">
      <w:pPr>
        <w:pStyle w:val="ListParagraph"/>
        <w:numPr>
          <w:ilvl w:val="0"/>
          <w:numId w:val="3"/>
        </w:numPr>
        <w:rPr>
          <w:color w:val="1F497D" w:themeColor="text2"/>
          <w:sz w:val="32"/>
          <w:szCs w:val="32"/>
        </w:rPr>
      </w:pPr>
      <w:r>
        <w:rPr>
          <w:color w:val="1F497D" w:themeColor="text2"/>
          <w:sz w:val="32"/>
          <w:szCs w:val="32"/>
        </w:rPr>
        <w:t>Confronting evil.</w:t>
      </w:r>
    </w:p>
    <w:p w:rsidR="00E533B5" w:rsidRPr="00E533B5" w:rsidRDefault="00E533B5" w:rsidP="00E533B5">
      <w:pPr>
        <w:pStyle w:val="NormalWeb"/>
        <w:rPr>
          <w:sz w:val="28"/>
          <w:szCs w:val="28"/>
        </w:rPr>
      </w:pPr>
      <w:r w:rsidRPr="00E533B5">
        <w:rPr>
          <w:rStyle w:val="text"/>
          <w:sz w:val="28"/>
          <w:szCs w:val="28"/>
          <w:vertAlign w:val="superscript"/>
        </w:rPr>
        <w:t>12 </w:t>
      </w:r>
      <w:r w:rsidRPr="00E533B5">
        <w:rPr>
          <w:rStyle w:val="text"/>
          <w:sz w:val="28"/>
          <w:szCs w:val="28"/>
        </w:rPr>
        <w:t xml:space="preserve">Now when Athaliah heard the noise of the people running and praising the king, she came to the people </w:t>
      </w:r>
      <w:r w:rsidRPr="00E533B5">
        <w:rPr>
          <w:rStyle w:val="text"/>
          <w:i/>
          <w:iCs/>
          <w:sz w:val="28"/>
          <w:szCs w:val="28"/>
        </w:rPr>
        <w:t>in</w:t>
      </w:r>
      <w:r w:rsidRPr="00E533B5">
        <w:rPr>
          <w:rStyle w:val="text"/>
          <w:sz w:val="28"/>
          <w:szCs w:val="28"/>
        </w:rPr>
        <w:t xml:space="preserve"> the temple of the </w:t>
      </w:r>
      <w:r w:rsidRPr="00E533B5">
        <w:rPr>
          <w:rStyle w:val="small-caps"/>
          <w:smallCaps/>
          <w:sz w:val="28"/>
          <w:szCs w:val="28"/>
        </w:rPr>
        <w:t>Lord</w:t>
      </w:r>
      <w:r w:rsidRPr="00E533B5">
        <w:rPr>
          <w:rStyle w:val="text"/>
          <w:sz w:val="28"/>
          <w:szCs w:val="28"/>
        </w:rPr>
        <w:t xml:space="preserve">. </w:t>
      </w:r>
      <w:r w:rsidRPr="00E533B5">
        <w:rPr>
          <w:rStyle w:val="text"/>
          <w:sz w:val="28"/>
          <w:szCs w:val="28"/>
          <w:vertAlign w:val="superscript"/>
        </w:rPr>
        <w:t>13 </w:t>
      </w:r>
      <w:r w:rsidRPr="00E533B5">
        <w:rPr>
          <w:rStyle w:val="text"/>
          <w:i/>
          <w:iCs/>
          <w:sz w:val="28"/>
          <w:szCs w:val="28"/>
        </w:rPr>
        <w:t>When</w:t>
      </w:r>
      <w:r w:rsidRPr="00E533B5">
        <w:rPr>
          <w:rStyle w:val="text"/>
          <w:sz w:val="28"/>
          <w:szCs w:val="28"/>
        </w:rPr>
        <w:t xml:space="preserve"> she looked, there was the king standing by his pillar at the entrance; and the leaders and the trumpeters </w:t>
      </w:r>
      <w:r w:rsidRPr="00E533B5">
        <w:rPr>
          <w:rStyle w:val="text"/>
          <w:i/>
          <w:iCs/>
          <w:sz w:val="28"/>
          <w:szCs w:val="28"/>
        </w:rPr>
        <w:t>were</w:t>
      </w:r>
      <w:r w:rsidRPr="00E533B5">
        <w:rPr>
          <w:rStyle w:val="text"/>
          <w:sz w:val="28"/>
          <w:szCs w:val="28"/>
        </w:rPr>
        <w:t xml:space="preserve"> by the king. All the people of the land were rejoicing and blowing trumpets, also the singers with musical instruments, and those who led in praise. So Athaliah tore her clothes and said, “Treason! Treason!”</w:t>
      </w:r>
    </w:p>
    <w:p w:rsidR="00E533B5" w:rsidRPr="00E533B5" w:rsidRDefault="00E533B5" w:rsidP="00E533B5">
      <w:pPr>
        <w:pStyle w:val="NormalWeb"/>
        <w:rPr>
          <w:sz w:val="28"/>
          <w:szCs w:val="28"/>
        </w:rPr>
      </w:pPr>
      <w:r w:rsidRPr="00E533B5">
        <w:rPr>
          <w:rStyle w:val="text"/>
          <w:sz w:val="28"/>
          <w:szCs w:val="28"/>
          <w:vertAlign w:val="superscript"/>
        </w:rPr>
        <w:t>14 </w:t>
      </w:r>
      <w:r w:rsidRPr="00E533B5">
        <w:rPr>
          <w:rStyle w:val="text"/>
          <w:sz w:val="28"/>
          <w:szCs w:val="28"/>
        </w:rPr>
        <w:t xml:space="preserve">And Jehoiada the priest brought out the captains of hundreds who were set over the army, and said to them, “Take her outside under guard, and slay with the sword whoever follows her.” For the priest had said, “Do not kill her in the house of the </w:t>
      </w:r>
      <w:r w:rsidRPr="00E533B5">
        <w:rPr>
          <w:rStyle w:val="small-caps"/>
          <w:smallCaps/>
          <w:sz w:val="28"/>
          <w:szCs w:val="28"/>
        </w:rPr>
        <w:t>Lord</w:t>
      </w:r>
      <w:r w:rsidRPr="00E533B5">
        <w:rPr>
          <w:rStyle w:val="text"/>
          <w:sz w:val="28"/>
          <w:szCs w:val="28"/>
        </w:rPr>
        <w:t>.”</w:t>
      </w:r>
    </w:p>
    <w:p w:rsidR="00E533B5" w:rsidRPr="00E533B5" w:rsidRDefault="00E533B5" w:rsidP="00E533B5">
      <w:pPr>
        <w:pStyle w:val="NormalWeb"/>
        <w:rPr>
          <w:sz w:val="28"/>
          <w:szCs w:val="28"/>
        </w:rPr>
      </w:pPr>
      <w:r w:rsidRPr="00E533B5">
        <w:rPr>
          <w:rStyle w:val="text"/>
          <w:sz w:val="28"/>
          <w:szCs w:val="28"/>
          <w:vertAlign w:val="superscript"/>
        </w:rPr>
        <w:t>15 </w:t>
      </w:r>
      <w:r w:rsidRPr="00E533B5">
        <w:rPr>
          <w:rStyle w:val="text"/>
          <w:sz w:val="28"/>
          <w:szCs w:val="28"/>
        </w:rPr>
        <w:t xml:space="preserve">So they seized her; and she went by way of the entrance of the Horse Gate </w:t>
      </w:r>
      <w:r w:rsidRPr="00E533B5">
        <w:rPr>
          <w:rStyle w:val="text"/>
          <w:i/>
          <w:iCs/>
          <w:sz w:val="28"/>
          <w:szCs w:val="28"/>
        </w:rPr>
        <w:t>into</w:t>
      </w:r>
      <w:r w:rsidRPr="00E533B5">
        <w:rPr>
          <w:rStyle w:val="text"/>
          <w:sz w:val="28"/>
          <w:szCs w:val="28"/>
        </w:rPr>
        <w:t xml:space="preserve"> the king’s house, and they killed her there.</w:t>
      </w:r>
    </w:p>
    <w:p w:rsidR="00E533B5" w:rsidRDefault="00E533B5" w:rsidP="00E533B5">
      <w:pPr>
        <w:pStyle w:val="NormalWeb"/>
        <w:rPr>
          <w:rStyle w:val="text"/>
          <w:sz w:val="28"/>
          <w:szCs w:val="28"/>
        </w:rPr>
      </w:pPr>
      <w:r w:rsidRPr="00E533B5">
        <w:rPr>
          <w:rStyle w:val="text"/>
          <w:sz w:val="28"/>
          <w:szCs w:val="28"/>
          <w:vertAlign w:val="superscript"/>
        </w:rPr>
        <w:t>16 </w:t>
      </w:r>
      <w:r w:rsidRPr="00E533B5">
        <w:rPr>
          <w:rStyle w:val="text"/>
          <w:sz w:val="28"/>
          <w:szCs w:val="28"/>
        </w:rPr>
        <w:t xml:space="preserve">Then Jehoiada made a covenant between himself, the people, and the king, that they should be the </w:t>
      </w:r>
      <w:r w:rsidRPr="00E533B5">
        <w:rPr>
          <w:rStyle w:val="small-caps"/>
          <w:smallCaps/>
          <w:sz w:val="28"/>
          <w:szCs w:val="28"/>
        </w:rPr>
        <w:t>Lord</w:t>
      </w:r>
      <w:r w:rsidRPr="00E533B5">
        <w:rPr>
          <w:rStyle w:val="text"/>
          <w:sz w:val="28"/>
          <w:szCs w:val="28"/>
        </w:rPr>
        <w:t xml:space="preserve">’s people. </w:t>
      </w:r>
      <w:r w:rsidRPr="00E533B5">
        <w:rPr>
          <w:rStyle w:val="text"/>
          <w:sz w:val="28"/>
          <w:szCs w:val="28"/>
          <w:vertAlign w:val="superscript"/>
        </w:rPr>
        <w:t>17 </w:t>
      </w:r>
      <w:r w:rsidRPr="00E533B5">
        <w:rPr>
          <w:rStyle w:val="text"/>
          <w:sz w:val="28"/>
          <w:szCs w:val="28"/>
        </w:rPr>
        <w:t>And all the people went to the temple</w:t>
      </w:r>
      <w:r w:rsidRPr="00E533B5">
        <w:rPr>
          <w:rStyle w:val="text"/>
          <w:sz w:val="28"/>
          <w:szCs w:val="28"/>
          <w:vertAlign w:val="superscript"/>
        </w:rPr>
        <w:t>[</w:t>
      </w:r>
      <w:hyperlink r:id="rId8" w:anchor="fen-NKJV-11674b" w:tooltip="See footnote b" w:history="1">
        <w:r w:rsidRPr="00E533B5">
          <w:rPr>
            <w:rStyle w:val="Hyperlink"/>
            <w:sz w:val="28"/>
            <w:szCs w:val="28"/>
            <w:vertAlign w:val="superscript"/>
          </w:rPr>
          <w:t>b</w:t>
        </w:r>
      </w:hyperlink>
      <w:r w:rsidRPr="00E533B5">
        <w:rPr>
          <w:rStyle w:val="text"/>
          <w:sz w:val="28"/>
          <w:szCs w:val="28"/>
          <w:vertAlign w:val="superscript"/>
        </w:rPr>
        <w:t>]</w:t>
      </w:r>
      <w:r w:rsidRPr="00E533B5">
        <w:rPr>
          <w:rStyle w:val="text"/>
          <w:sz w:val="28"/>
          <w:szCs w:val="28"/>
        </w:rPr>
        <w:t xml:space="preserve"> of Baal, and tore it down. They broke in pieces its altars and images, and killed Mattan the priest of Baal before the altars.</w:t>
      </w:r>
    </w:p>
    <w:p w:rsidR="00E533B5" w:rsidRPr="00E533B5" w:rsidRDefault="00E533B5" w:rsidP="00E533B5">
      <w:pPr>
        <w:pStyle w:val="NormalWeb"/>
        <w:rPr>
          <w:sz w:val="28"/>
          <w:szCs w:val="28"/>
        </w:rPr>
      </w:pPr>
    </w:p>
    <w:p w:rsidR="00E533B5" w:rsidRDefault="00E533B5" w:rsidP="00E533B5">
      <w:pPr>
        <w:pStyle w:val="ListParagraph"/>
        <w:numPr>
          <w:ilvl w:val="0"/>
          <w:numId w:val="1"/>
        </w:numPr>
        <w:rPr>
          <w:color w:val="1F497D" w:themeColor="text2"/>
          <w:sz w:val="32"/>
          <w:szCs w:val="32"/>
        </w:rPr>
      </w:pPr>
      <w:r>
        <w:rPr>
          <w:color w:val="1F497D" w:themeColor="text2"/>
          <w:sz w:val="32"/>
          <w:szCs w:val="32"/>
        </w:rPr>
        <w:t>Application</w:t>
      </w:r>
    </w:p>
    <w:p w:rsidR="00E533B5" w:rsidRDefault="00E533B5" w:rsidP="00506329">
      <w:pPr>
        <w:pStyle w:val="NormalWeb"/>
      </w:pPr>
      <w:r>
        <w:rPr>
          <w:rStyle w:val="text"/>
          <w:vertAlign w:val="superscript"/>
        </w:rPr>
        <w:t>9 </w:t>
      </w:r>
      <w:r>
        <w:rPr>
          <w:rStyle w:val="text"/>
        </w:rPr>
        <w:t>Let love be without dissimulation. Abhor that which is evil; cleave to that which is good.</w:t>
      </w:r>
    </w:p>
    <w:p w:rsidR="00E533B5" w:rsidRDefault="00E533B5" w:rsidP="00E533B5">
      <w:pPr>
        <w:pStyle w:val="NormalWeb"/>
      </w:pPr>
      <w:r>
        <w:rPr>
          <w:rStyle w:val="text"/>
          <w:vertAlign w:val="superscript"/>
        </w:rPr>
        <w:t>10 </w:t>
      </w:r>
      <w:r>
        <w:rPr>
          <w:rStyle w:val="text"/>
        </w:rPr>
        <w:t>Be kindly affectioned one to another with brotherly love; in honour preferring one another;</w:t>
      </w:r>
    </w:p>
    <w:p w:rsidR="00E533B5" w:rsidRDefault="00E533B5" w:rsidP="00506329">
      <w:pPr>
        <w:pStyle w:val="NormalWeb"/>
      </w:pPr>
      <w:r>
        <w:rPr>
          <w:rStyle w:val="text"/>
          <w:vertAlign w:val="superscript"/>
        </w:rPr>
        <w:t>11 </w:t>
      </w:r>
      <w:r>
        <w:rPr>
          <w:rStyle w:val="text"/>
        </w:rPr>
        <w:t>Not slothful in business; fervent in spirit; serving the Lord;</w:t>
      </w:r>
    </w:p>
    <w:p w:rsidR="00E533B5" w:rsidRDefault="00E533B5" w:rsidP="00506329">
      <w:pPr>
        <w:pStyle w:val="NormalWeb"/>
      </w:pPr>
      <w:r>
        <w:rPr>
          <w:rStyle w:val="text"/>
          <w:vertAlign w:val="superscript"/>
        </w:rPr>
        <w:t>12 </w:t>
      </w:r>
      <w:r>
        <w:rPr>
          <w:rStyle w:val="text"/>
        </w:rPr>
        <w:t>Rejoicing in hope; patient in tribulation; continuing instant in prayer;</w:t>
      </w:r>
    </w:p>
    <w:p w:rsidR="00E533B5" w:rsidRDefault="00E533B5" w:rsidP="00506329">
      <w:pPr>
        <w:pStyle w:val="NormalWeb"/>
      </w:pPr>
      <w:r>
        <w:rPr>
          <w:rStyle w:val="text"/>
          <w:vertAlign w:val="superscript"/>
        </w:rPr>
        <w:t>13 </w:t>
      </w:r>
      <w:r>
        <w:rPr>
          <w:rStyle w:val="text"/>
        </w:rPr>
        <w:t>Distributing to the necessity of saints; given to hospitality.</w:t>
      </w:r>
    </w:p>
    <w:p w:rsidR="00E533B5" w:rsidRPr="00E533B5" w:rsidRDefault="00E533B5" w:rsidP="00E533B5">
      <w:pPr>
        <w:ind w:left="360"/>
        <w:rPr>
          <w:color w:val="1F497D" w:themeColor="text2"/>
          <w:sz w:val="32"/>
          <w:szCs w:val="32"/>
        </w:rPr>
      </w:pPr>
    </w:p>
    <w:p w:rsidR="00E533B5" w:rsidRPr="00E533B5" w:rsidRDefault="00E533B5" w:rsidP="00E533B5">
      <w:pPr>
        <w:rPr>
          <w:color w:val="1F497D" w:themeColor="text2"/>
          <w:sz w:val="32"/>
          <w:szCs w:val="32"/>
        </w:rPr>
      </w:pPr>
    </w:p>
    <w:p w:rsidR="00880205" w:rsidRDefault="00880205" w:rsidP="00880205">
      <w:pPr>
        <w:pStyle w:val="ListParagraph"/>
        <w:ind w:left="1080"/>
        <w:rPr>
          <w:sz w:val="32"/>
          <w:szCs w:val="32"/>
          <w:u w:val="single"/>
        </w:rPr>
      </w:pPr>
    </w:p>
    <w:p w:rsidR="00880205" w:rsidRDefault="00880205" w:rsidP="00880205">
      <w:pPr>
        <w:pStyle w:val="ListParagraph"/>
        <w:ind w:left="1080"/>
        <w:rPr>
          <w:sz w:val="32"/>
          <w:szCs w:val="32"/>
          <w:u w:val="single"/>
        </w:rPr>
      </w:pPr>
    </w:p>
    <w:p w:rsidR="00880205" w:rsidRDefault="00880205" w:rsidP="00880205">
      <w:pPr>
        <w:pStyle w:val="ListParagraph"/>
        <w:ind w:left="1080"/>
        <w:rPr>
          <w:sz w:val="32"/>
          <w:szCs w:val="32"/>
          <w:u w:val="single"/>
        </w:rPr>
      </w:pPr>
    </w:p>
    <w:p w:rsidR="00880205" w:rsidRDefault="00880205" w:rsidP="00880205">
      <w:pPr>
        <w:pStyle w:val="ListParagraph"/>
        <w:ind w:left="1080"/>
        <w:rPr>
          <w:sz w:val="32"/>
          <w:szCs w:val="32"/>
          <w:u w:val="single"/>
        </w:rPr>
      </w:pPr>
    </w:p>
    <w:p w:rsidR="00880205" w:rsidRPr="00880205" w:rsidRDefault="00880205" w:rsidP="00880205">
      <w:pPr>
        <w:pStyle w:val="ListParagraph"/>
        <w:ind w:left="1080"/>
        <w:jc w:val="center"/>
        <w:rPr>
          <w:sz w:val="32"/>
          <w:szCs w:val="32"/>
          <w:u w:val="single"/>
        </w:rPr>
      </w:pPr>
    </w:p>
    <w:sectPr w:rsidR="00880205" w:rsidRPr="00880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015A5"/>
    <w:multiLevelType w:val="hybridMultilevel"/>
    <w:tmpl w:val="8B92CF0C"/>
    <w:lvl w:ilvl="0" w:tplc="CB505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879FE"/>
    <w:multiLevelType w:val="hybridMultilevel"/>
    <w:tmpl w:val="2CF87CFE"/>
    <w:lvl w:ilvl="0" w:tplc="58701E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1953094"/>
    <w:multiLevelType w:val="hybridMultilevel"/>
    <w:tmpl w:val="40402DF0"/>
    <w:lvl w:ilvl="0" w:tplc="AF888A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F2"/>
    <w:rsid w:val="00004565"/>
    <w:rsid w:val="000072DF"/>
    <w:rsid w:val="000075AC"/>
    <w:rsid w:val="00021A3B"/>
    <w:rsid w:val="00025D83"/>
    <w:rsid w:val="00041E2A"/>
    <w:rsid w:val="000514CE"/>
    <w:rsid w:val="000521EF"/>
    <w:rsid w:val="00054661"/>
    <w:rsid w:val="000548A0"/>
    <w:rsid w:val="00054C1A"/>
    <w:rsid w:val="000562FD"/>
    <w:rsid w:val="000646E1"/>
    <w:rsid w:val="00066286"/>
    <w:rsid w:val="00070E20"/>
    <w:rsid w:val="000836B9"/>
    <w:rsid w:val="000928F0"/>
    <w:rsid w:val="00096330"/>
    <w:rsid w:val="000965E6"/>
    <w:rsid w:val="0009787C"/>
    <w:rsid w:val="000A1FFC"/>
    <w:rsid w:val="000B121B"/>
    <w:rsid w:val="000B2D65"/>
    <w:rsid w:val="000B65BE"/>
    <w:rsid w:val="000B7E41"/>
    <w:rsid w:val="000D1F9B"/>
    <w:rsid w:val="000D51ED"/>
    <w:rsid w:val="000E7303"/>
    <w:rsid w:val="000E737E"/>
    <w:rsid w:val="000E7621"/>
    <w:rsid w:val="001027C2"/>
    <w:rsid w:val="00106147"/>
    <w:rsid w:val="00111753"/>
    <w:rsid w:val="00115EEE"/>
    <w:rsid w:val="001160A6"/>
    <w:rsid w:val="00125748"/>
    <w:rsid w:val="001325F0"/>
    <w:rsid w:val="00132821"/>
    <w:rsid w:val="001342D7"/>
    <w:rsid w:val="001402D1"/>
    <w:rsid w:val="00152DF3"/>
    <w:rsid w:val="00153531"/>
    <w:rsid w:val="0016565F"/>
    <w:rsid w:val="00166492"/>
    <w:rsid w:val="0016678D"/>
    <w:rsid w:val="00167418"/>
    <w:rsid w:val="0017599B"/>
    <w:rsid w:val="00183D85"/>
    <w:rsid w:val="00186087"/>
    <w:rsid w:val="001A1BCE"/>
    <w:rsid w:val="001C172C"/>
    <w:rsid w:val="001C5497"/>
    <w:rsid w:val="001C7A3F"/>
    <w:rsid w:val="001D3536"/>
    <w:rsid w:val="001E2AA5"/>
    <w:rsid w:val="001F4101"/>
    <w:rsid w:val="00201C83"/>
    <w:rsid w:val="00204AEB"/>
    <w:rsid w:val="002068F8"/>
    <w:rsid w:val="00230E71"/>
    <w:rsid w:val="002553A0"/>
    <w:rsid w:val="00256561"/>
    <w:rsid w:val="00256E77"/>
    <w:rsid w:val="00263C45"/>
    <w:rsid w:val="0026476C"/>
    <w:rsid w:val="002701EC"/>
    <w:rsid w:val="00273D11"/>
    <w:rsid w:val="0027494E"/>
    <w:rsid w:val="002757D3"/>
    <w:rsid w:val="00276C4D"/>
    <w:rsid w:val="00276F37"/>
    <w:rsid w:val="00283376"/>
    <w:rsid w:val="002837E3"/>
    <w:rsid w:val="002844BF"/>
    <w:rsid w:val="00285BC3"/>
    <w:rsid w:val="00291514"/>
    <w:rsid w:val="002923FA"/>
    <w:rsid w:val="002B1443"/>
    <w:rsid w:val="002B2F9C"/>
    <w:rsid w:val="002C59B9"/>
    <w:rsid w:val="002C67AE"/>
    <w:rsid w:val="002E5FAB"/>
    <w:rsid w:val="00306CC1"/>
    <w:rsid w:val="00310D63"/>
    <w:rsid w:val="0032045C"/>
    <w:rsid w:val="003269F9"/>
    <w:rsid w:val="00332E84"/>
    <w:rsid w:val="003351FB"/>
    <w:rsid w:val="00340CAB"/>
    <w:rsid w:val="00344571"/>
    <w:rsid w:val="003468F5"/>
    <w:rsid w:val="00352F3D"/>
    <w:rsid w:val="00357F2B"/>
    <w:rsid w:val="00365D35"/>
    <w:rsid w:val="0037066F"/>
    <w:rsid w:val="00370C5E"/>
    <w:rsid w:val="00371DED"/>
    <w:rsid w:val="00380C0F"/>
    <w:rsid w:val="00382569"/>
    <w:rsid w:val="00384D76"/>
    <w:rsid w:val="00385703"/>
    <w:rsid w:val="003934D3"/>
    <w:rsid w:val="003942FA"/>
    <w:rsid w:val="003A0A6B"/>
    <w:rsid w:val="003A4B5D"/>
    <w:rsid w:val="003B70BC"/>
    <w:rsid w:val="003B7577"/>
    <w:rsid w:val="003C5A79"/>
    <w:rsid w:val="003C6774"/>
    <w:rsid w:val="003D1A2A"/>
    <w:rsid w:val="003D2746"/>
    <w:rsid w:val="003D2E2C"/>
    <w:rsid w:val="003D4D56"/>
    <w:rsid w:val="003D5C69"/>
    <w:rsid w:val="003D6B61"/>
    <w:rsid w:val="003D77EB"/>
    <w:rsid w:val="003F5CBF"/>
    <w:rsid w:val="00413F81"/>
    <w:rsid w:val="00414464"/>
    <w:rsid w:val="00417EFA"/>
    <w:rsid w:val="00421B84"/>
    <w:rsid w:val="004226B6"/>
    <w:rsid w:val="0042335D"/>
    <w:rsid w:val="00424D84"/>
    <w:rsid w:val="00427573"/>
    <w:rsid w:val="00435921"/>
    <w:rsid w:val="00451674"/>
    <w:rsid w:val="00456B5A"/>
    <w:rsid w:val="00460385"/>
    <w:rsid w:val="00461F43"/>
    <w:rsid w:val="00462A63"/>
    <w:rsid w:val="0046754A"/>
    <w:rsid w:val="004829A3"/>
    <w:rsid w:val="004865CD"/>
    <w:rsid w:val="00493E63"/>
    <w:rsid w:val="00496F72"/>
    <w:rsid w:val="004A317E"/>
    <w:rsid w:val="004A414A"/>
    <w:rsid w:val="004B2BAE"/>
    <w:rsid w:val="004E410E"/>
    <w:rsid w:val="004F4B0B"/>
    <w:rsid w:val="00500BDD"/>
    <w:rsid w:val="00504C70"/>
    <w:rsid w:val="00506329"/>
    <w:rsid w:val="0051516F"/>
    <w:rsid w:val="005162E5"/>
    <w:rsid w:val="00517B13"/>
    <w:rsid w:val="00523A15"/>
    <w:rsid w:val="00535285"/>
    <w:rsid w:val="00542E69"/>
    <w:rsid w:val="00550B0F"/>
    <w:rsid w:val="005517BA"/>
    <w:rsid w:val="00551B09"/>
    <w:rsid w:val="0055614F"/>
    <w:rsid w:val="00556590"/>
    <w:rsid w:val="00556A39"/>
    <w:rsid w:val="00556C3B"/>
    <w:rsid w:val="00557140"/>
    <w:rsid w:val="005612D5"/>
    <w:rsid w:val="00584CDF"/>
    <w:rsid w:val="005952A5"/>
    <w:rsid w:val="005B0398"/>
    <w:rsid w:val="005B0E0B"/>
    <w:rsid w:val="005C1AC9"/>
    <w:rsid w:val="005C430E"/>
    <w:rsid w:val="005E0DFD"/>
    <w:rsid w:val="005E3E43"/>
    <w:rsid w:val="005F4E7C"/>
    <w:rsid w:val="005F563A"/>
    <w:rsid w:val="005F75A6"/>
    <w:rsid w:val="00600397"/>
    <w:rsid w:val="00605486"/>
    <w:rsid w:val="006056AE"/>
    <w:rsid w:val="00607069"/>
    <w:rsid w:val="00612578"/>
    <w:rsid w:val="00614925"/>
    <w:rsid w:val="00644CE2"/>
    <w:rsid w:val="00650DC7"/>
    <w:rsid w:val="00655D93"/>
    <w:rsid w:val="00656F93"/>
    <w:rsid w:val="00660808"/>
    <w:rsid w:val="00660C3B"/>
    <w:rsid w:val="00665162"/>
    <w:rsid w:val="00665DD6"/>
    <w:rsid w:val="006668F4"/>
    <w:rsid w:val="00671E3F"/>
    <w:rsid w:val="006736F0"/>
    <w:rsid w:val="00673E04"/>
    <w:rsid w:val="0067665D"/>
    <w:rsid w:val="00676737"/>
    <w:rsid w:val="006779FA"/>
    <w:rsid w:val="00682EA0"/>
    <w:rsid w:val="00684D7C"/>
    <w:rsid w:val="00690EFB"/>
    <w:rsid w:val="00692522"/>
    <w:rsid w:val="00692B54"/>
    <w:rsid w:val="00693818"/>
    <w:rsid w:val="00697F6A"/>
    <w:rsid w:val="006A76BA"/>
    <w:rsid w:val="006B4813"/>
    <w:rsid w:val="006C325D"/>
    <w:rsid w:val="006C359E"/>
    <w:rsid w:val="006E2131"/>
    <w:rsid w:val="006E7EEA"/>
    <w:rsid w:val="007012F9"/>
    <w:rsid w:val="00705D6E"/>
    <w:rsid w:val="00710340"/>
    <w:rsid w:val="00721B89"/>
    <w:rsid w:val="00727772"/>
    <w:rsid w:val="007302F1"/>
    <w:rsid w:val="0073156B"/>
    <w:rsid w:val="00736A0A"/>
    <w:rsid w:val="007410D5"/>
    <w:rsid w:val="00741B5F"/>
    <w:rsid w:val="007528B4"/>
    <w:rsid w:val="0075345A"/>
    <w:rsid w:val="00754699"/>
    <w:rsid w:val="007564A0"/>
    <w:rsid w:val="00774B52"/>
    <w:rsid w:val="00774E32"/>
    <w:rsid w:val="00775086"/>
    <w:rsid w:val="00781457"/>
    <w:rsid w:val="00782F3F"/>
    <w:rsid w:val="007A4FF3"/>
    <w:rsid w:val="007A5837"/>
    <w:rsid w:val="007B24AB"/>
    <w:rsid w:val="007B6483"/>
    <w:rsid w:val="007C0B4E"/>
    <w:rsid w:val="007C4AFA"/>
    <w:rsid w:val="007C7A97"/>
    <w:rsid w:val="007D5029"/>
    <w:rsid w:val="007D5077"/>
    <w:rsid w:val="007E572D"/>
    <w:rsid w:val="007F4EBB"/>
    <w:rsid w:val="007F6C40"/>
    <w:rsid w:val="007F7DD6"/>
    <w:rsid w:val="008021C2"/>
    <w:rsid w:val="008023C9"/>
    <w:rsid w:val="00805BA0"/>
    <w:rsid w:val="008064E4"/>
    <w:rsid w:val="00817EA4"/>
    <w:rsid w:val="00822FF6"/>
    <w:rsid w:val="00830565"/>
    <w:rsid w:val="008306B8"/>
    <w:rsid w:val="00830CBE"/>
    <w:rsid w:val="00832225"/>
    <w:rsid w:val="008427D9"/>
    <w:rsid w:val="00846C84"/>
    <w:rsid w:val="008513BE"/>
    <w:rsid w:val="008542B3"/>
    <w:rsid w:val="00855994"/>
    <w:rsid w:val="0085786D"/>
    <w:rsid w:val="00870B15"/>
    <w:rsid w:val="00873872"/>
    <w:rsid w:val="00875C89"/>
    <w:rsid w:val="00880205"/>
    <w:rsid w:val="00881333"/>
    <w:rsid w:val="008815FE"/>
    <w:rsid w:val="00885891"/>
    <w:rsid w:val="00891E1A"/>
    <w:rsid w:val="0089249A"/>
    <w:rsid w:val="00895424"/>
    <w:rsid w:val="008B4792"/>
    <w:rsid w:val="008C3262"/>
    <w:rsid w:val="008C6B67"/>
    <w:rsid w:val="008C7612"/>
    <w:rsid w:val="008E6561"/>
    <w:rsid w:val="008F076B"/>
    <w:rsid w:val="00900A2C"/>
    <w:rsid w:val="00915411"/>
    <w:rsid w:val="009156A3"/>
    <w:rsid w:val="0091670A"/>
    <w:rsid w:val="0093071D"/>
    <w:rsid w:val="00932570"/>
    <w:rsid w:val="00933953"/>
    <w:rsid w:val="009402D3"/>
    <w:rsid w:val="00940500"/>
    <w:rsid w:val="00940D05"/>
    <w:rsid w:val="00943B89"/>
    <w:rsid w:val="009448DB"/>
    <w:rsid w:val="00966347"/>
    <w:rsid w:val="0097532C"/>
    <w:rsid w:val="00976E20"/>
    <w:rsid w:val="00982647"/>
    <w:rsid w:val="00992F95"/>
    <w:rsid w:val="009D052A"/>
    <w:rsid w:val="009D1CD9"/>
    <w:rsid w:val="009D4966"/>
    <w:rsid w:val="009E2A90"/>
    <w:rsid w:val="009E3009"/>
    <w:rsid w:val="009F026F"/>
    <w:rsid w:val="00A008B7"/>
    <w:rsid w:val="00A01723"/>
    <w:rsid w:val="00A022E8"/>
    <w:rsid w:val="00A10B6B"/>
    <w:rsid w:val="00A13EE9"/>
    <w:rsid w:val="00A21AD1"/>
    <w:rsid w:val="00A23A72"/>
    <w:rsid w:val="00A31BBE"/>
    <w:rsid w:val="00A353D9"/>
    <w:rsid w:val="00A36531"/>
    <w:rsid w:val="00A415F6"/>
    <w:rsid w:val="00A41616"/>
    <w:rsid w:val="00A421F6"/>
    <w:rsid w:val="00A435F3"/>
    <w:rsid w:val="00A6475A"/>
    <w:rsid w:val="00A7316C"/>
    <w:rsid w:val="00A751E5"/>
    <w:rsid w:val="00A75ECB"/>
    <w:rsid w:val="00A81703"/>
    <w:rsid w:val="00A819C2"/>
    <w:rsid w:val="00A8413C"/>
    <w:rsid w:val="00A85684"/>
    <w:rsid w:val="00AA4914"/>
    <w:rsid w:val="00AB674B"/>
    <w:rsid w:val="00AC0833"/>
    <w:rsid w:val="00AC7A52"/>
    <w:rsid w:val="00AD3FD8"/>
    <w:rsid w:val="00AE20E4"/>
    <w:rsid w:val="00AF18B2"/>
    <w:rsid w:val="00AF6328"/>
    <w:rsid w:val="00AF7C4B"/>
    <w:rsid w:val="00B0044C"/>
    <w:rsid w:val="00B00ABA"/>
    <w:rsid w:val="00B079EC"/>
    <w:rsid w:val="00B10268"/>
    <w:rsid w:val="00B127DC"/>
    <w:rsid w:val="00B16E7B"/>
    <w:rsid w:val="00B25499"/>
    <w:rsid w:val="00B26F10"/>
    <w:rsid w:val="00B320BB"/>
    <w:rsid w:val="00B3649C"/>
    <w:rsid w:val="00B45F53"/>
    <w:rsid w:val="00B5117B"/>
    <w:rsid w:val="00B612FF"/>
    <w:rsid w:val="00B6329D"/>
    <w:rsid w:val="00B6573B"/>
    <w:rsid w:val="00B75975"/>
    <w:rsid w:val="00B7735A"/>
    <w:rsid w:val="00B8062C"/>
    <w:rsid w:val="00B82E3C"/>
    <w:rsid w:val="00B9592F"/>
    <w:rsid w:val="00BA262B"/>
    <w:rsid w:val="00BA6848"/>
    <w:rsid w:val="00BB1B1C"/>
    <w:rsid w:val="00BB49AC"/>
    <w:rsid w:val="00BB6811"/>
    <w:rsid w:val="00BC04A1"/>
    <w:rsid w:val="00BC1AE3"/>
    <w:rsid w:val="00BE0509"/>
    <w:rsid w:val="00BF4921"/>
    <w:rsid w:val="00C14AFA"/>
    <w:rsid w:val="00C14B0A"/>
    <w:rsid w:val="00C238DA"/>
    <w:rsid w:val="00C24B6F"/>
    <w:rsid w:val="00C26DCE"/>
    <w:rsid w:val="00C26FE8"/>
    <w:rsid w:val="00C4108F"/>
    <w:rsid w:val="00C417A7"/>
    <w:rsid w:val="00C45797"/>
    <w:rsid w:val="00C45F02"/>
    <w:rsid w:val="00C467FF"/>
    <w:rsid w:val="00C50CA9"/>
    <w:rsid w:val="00C54E81"/>
    <w:rsid w:val="00C55C33"/>
    <w:rsid w:val="00C63554"/>
    <w:rsid w:val="00C65CC9"/>
    <w:rsid w:val="00C67084"/>
    <w:rsid w:val="00C674A2"/>
    <w:rsid w:val="00C71B33"/>
    <w:rsid w:val="00C75E8F"/>
    <w:rsid w:val="00C86B7C"/>
    <w:rsid w:val="00C90F7E"/>
    <w:rsid w:val="00C93F70"/>
    <w:rsid w:val="00CB2D0F"/>
    <w:rsid w:val="00CB5ACD"/>
    <w:rsid w:val="00CB5B6E"/>
    <w:rsid w:val="00CC3EBF"/>
    <w:rsid w:val="00CD093C"/>
    <w:rsid w:val="00CD1AEA"/>
    <w:rsid w:val="00CD1AF4"/>
    <w:rsid w:val="00CD4312"/>
    <w:rsid w:val="00CD44F5"/>
    <w:rsid w:val="00CD6A80"/>
    <w:rsid w:val="00CE371D"/>
    <w:rsid w:val="00CF059F"/>
    <w:rsid w:val="00CF4D12"/>
    <w:rsid w:val="00D00395"/>
    <w:rsid w:val="00D01818"/>
    <w:rsid w:val="00D13B59"/>
    <w:rsid w:val="00D16959"/>
    <w:rsid w:val="00D175DE"/>
    <w:rsid w:val="00D17B04"/>
    <w:rsid w:val="00D17B5A"/>
    <w:rsid w:val="00D21C97"/>
    <w:rsid w:val="00D25EE6"/>
    <w:rsid w:val="00D27AF6"/>
    <w:rsid w:val="00D30B88"/>
    <w:rsid w:val="00D35834"/>
    <w:rsid w:val="00D42E22"/>
    <w:rsid w:val="00D54769"/>
    <w:rsid w:val="00D559C0"/>
    <w:rsid w:val="00D640EE"/>
    <w:rsid w:val="00D64756"/>
    <w:rsid w:val="00D64A7C"/>
    <w:rsid w:val="00D721D3"/>
    <w:rsid w:val="00D83CDB"/>
    <w:rsid w:val="00D90FD4"/>
    <w:rsid w:val="00D929D5"/>
    <w:rsid w:val="00D975CA"/>
    <w:rsid w:val="00DA6C0B"/>
    <w:rsid w:val="00DC08E4"/>
    <w:rsid w:val="00DD013A"/>
    <w:rsid w:val="00DD58B8"/>
    <w:rsid w:val="00DD5A1F"/>
    <w:rsid w:val="00DE637B"/>
    <w:rsid w:val="00DF2C20"/>
    <w:rsid w:val="00DF4889"/>
    <w:rsid w:val="00E020D5"/>
    <w:rsid w:val="00E022E6"/>
    <w:rsid w:val="00E064E4"/>
    <w:rsid w:val="00E11886"/>
    <w:rsid w:val="00E1481B"/>
    <w:rsid w:val="00E3790F"/>
    <w:rsid w:val="00E41C76"/>
    <w:rsid w:val="00E42C61"/>
    <w:rsid w:val="00E43AEC"/>
    <w:rsid w:val="00E5215B"/>
    <w:rsid w:val="00E533B5"/>
    <w:rsid w:val="00E55055"/>
    <w:rsid w:val="00E57711"/>
    <w:rsid w:val="00E606E8"/>
    <w:rsid w:val="00E610ED"/>
    <w:rsid w:val="00E62F0D"/>
    <w:rsid w:val="00E65B70"/>
    <w:rsid w:val="00E736B3"/>
    <w:rsid w:val="00E75933"/>
    <w:rsid w:val="00E813E5"/>
    <w:rsid w:val="00E8362F"/>
    <w:rsid w:val="00E90BF2"/>
    <w:rsid w:val="00E9194D"/>
    <w:rsid w:val="00E95E11"/>
    <w:rsid w:val="00EA118F"/>
    <w:rsid w:val="00EA264A"/>
    <w:rsid w:val="00EA4588"/>
    <w:rsid w:val="00EA6A42"/>
    <w:rsid w:val="00EB01F2"/>
    <w:rsid w:val="00EB2435"/>
    <w:rsid w:val="00ED1706"/>
    <w:rsid w:val="00ED2799"/>
    <w:rsid w:val="00ED4CDA"/>
    <w:rsid w:val="00F04EEC"/>
    <w:rsid w:val="00F0612B"/>
    <w:rsid w:val="00F06392"/>
    <w:rsid w:val="00F07B2D"/>
    <w:rsid w:val="00F10D5A"/>
    <w:rsid w:val="00F25C44"/>
    <w:rsid w:val="00F27F48"/>
    <w:rsid w:val="00F303EE"/>
    <w:rsid w:val="00F349FF"/>
    <w:rsid w:val="00F373BD"/>
    <w:rsid w:val="00F42520"/>
    <w:rsid w:val="00F44CBC"/>
    <w:rsid w:val="00F45895"/>
    <w:rsid w:val="00F55113"/>
    <w:rsid w:val="00F60528"/>
    <w:rsid w:val="00F60594"/>
    <w:rsid w:val="00F64C10"/>
    <w:rsid w:val="00F67BA8"/>
    <w:rsid w:val="00F715BF"/>
    <w:rsid w:val="00F72B99"/>
    <w:rsid w:val="00F73DD0"/>
    <w:rsid w:val="00F75B8E"/>
    <w:rsid w:val="00F7652E"/>
    <w:rsid w:val="00F87250"/>
    <w:rsid w:val="00F92CDA"/>
    <w:rsid w:val="00F94DCC"/>
    <w:rsid w:val="00FB187E"/>
    <w:rsid w:val="00FB3DD6"/>
    <w:rsid w:val="00FB77DB"/>
    <w:rsid w:val="00FC6E65"/>
    <w:rsid w:val="00FC7615"/>
    <w:rsid w:val="00FD1F76"/>
    <w:rsid w:val="00FE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1F2"/>
    <w:rPr>
      <w:rFonts w:ascii="Tahoma" w:hAnsi="Tahoma" w:cs="Tahoma"/>
      <w:sz w:val="16"/>
      <w:szCs w:val="16"/>
    </w:rPr>
  </w:style>
  <w:style w:type="paragraph" w:styleId="ListParagraph">
    <w:name w:val="List Paragraph"/>
    <w:basedOn w:val="Normal"/>
    <w:uiPriority w:val="34"/>
    <w:qFormat/>
    <w:rsid w:val="0051516F"/>
    <w:pPr>
      <w:ind w:left="720"/>
      <w:contextualSpacing/>
    </w:pPr>
  </w:style>
  <w:style w:type="paragraph" w:styleId="NormalWeb">
    <w:name w:val="Normal (Web)"/>
    <w:basedOn w:val="Normal"/>
    <w:uiPriority w:val="99"/>
    <w:semiHidden/>
    <w:unhideWhenUsed/>
    <w:rsid w:val="005151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515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1516F"/>
  </w:style>
  <w:style w:type="character" w:customStyle="1" w:styleId="chapternum">
    <w:name w:val="chapternum"/>
    <w:basedOn w:val="DefaultParagraphFont"/>
    <w:rsid w:val="0051516F"/>
  </w:style>
  <w:style w:type="character" w:customStyle="1" w:styleId="small-caps">
    <w:name w:val="small-caps"/>
    <w:basedOn w:val="DefaultParagraphFont"/>
    <w:rsid w:val="0051516F"/>
  </w:style>
  <w:style w:type="character" w:styleId="Hyperlink">
    <w:name w:val="Hyperlink"/>
    <w:basedOn w:val="DefaultParagraphFont"/>
    <w:uiPriority w:val="99"/>
    <w:semiHidden/>
    <w:unhideWhenUsed/>
    <w:rsid w:val="005151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1F2"/>
    <w:rPr>
      <w:rFonts w:ascii="Tahoma" w:hAnsi="Tahoma" w:cs="Tahoma"/>
      <w:sz w:val="16"/>
      <w:szCs w:val="16"/>
    </w:rPr>
  </w:style>
  <w:style w:type="paragraph" w:styleId="ListParagraph">
    <w:name w:val="List Paragraph"/>
    <w:basedOn w:val="Normal"/>
    <w:uiPriority w:val="34"/>
    <w:qFormat/>
    <w:rsid w:val="0051516F"/>
    <w:pPr>
      <w:ind w:left="720"/>
      <w:contextualSpacing/>
    </w:pPr>
  </w:style>
  <w:style w:type="paragraph" w:styleId="NormalWeb">
    <w:name w:val="Normal (Web)"/>
    <w:basedOn w:val="Normal"/>
    <w:uiPriority w:val="99"/>
    <w:semiHidden/>
    <w:unhideWhenUsed/>
    <w:rsid w:val="005151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515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1516F"/>
  </w:style>
  <w:style w:type="character" w:customStyle="1" w:styleId="chapternum">
    <w:name w:val="chapternum"/>
    <w:basedOn w:val="DefaultParagraphFont"/>
    <w:rsid w:val="0051516F"/>
  </w:style>
  <w:style w:type="character" w:customStyle="1" w:styleId="small-caps">
    <w:name w:val="small-caps"/>
    <w:basedOn w:val="DefaultParagraphFont"/>
    <w:rsid w:val="0051516F"/>
  </w:style>
  <w:style w:type="character" w:styleId="Hyperlink">
    <w:name w:val="Hyperlink"/>
    <w:basedOn w:val="DefaultParagraphFont"/>
    <w:uiPriority w:val="99"/>
    <w:semiHidden/>
    <w:unhideWhenUsed/>
    <w:rsid w:val="00515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6325">
      <w:bodyDiv w:val="1"/>
      <w:marLeft w:val="0"/>
      <w:marRight w:val="0"/>
      <w:marTop w:val="0"/>
      <w:marBottom w:val="0"/>
      <w:divBdr>
        <w:top w:val="none" w:sz="0" w:space="0" w:color="auto"/>
        <w:left w:val="none" w:sz="0" w:space="0" w:color="auto"/>
        <w:bottom w:val="none" w:sz="0" w:space="0" w:color="auto"/>
        <w:right w:val="none" w:sz="0" w:space="0" w:color="auto"/>
      </w:divBdr>
      <w:divsChild>
        <w:div w:id="1141926476">
          <w:marLeft w:val="0"/>
          <w:marRight w:val="0"/>
          <w:marTop w:val="0"/>
          <w:marBottom w:val="0"/>
          <w:divBdr>
            <w:top w:val="none" w:sz="0" w:space="0" w:color="auto"/>
            <w:left w:val="none" w:sz="0" w:space="0" w:color="auto"/>
            <w:bottom w:val="none" w:sz="0" w:space="0" w:color="auto"/>
            <w:right w:val="none" w:sz="0" w:space="0" w:color="auto"/>
          </w:divBdr>
          <w:divsChild>
            <w:div w:id="825629256">
              <w:marLeft w:val="0"/>
              <w:marRight w:val="0"/>
              <w:marTop w:val="0"/>
              <w:marBottom w:val="0"/>
              <w:divBdr>
                <w:top w:val="none" w:sz="0" w:space="0" w:color="auto"/>
                <w:left w:val="none" w:sz="0" w:space="0" w:color="auto"/>
                <w:bottom w:val="none" w:sz="0" w:space="0" w:color="auto"/>
                <w:right w:val="none" w:sz="0" w:space="0" w:color="auto"/>
              </w:divBdr>
              <w:divsChild>
                <w:div w:id="545146566">
                  <w:marLeft w:val="0"/>
                  <w:marRight w:val="0"/>
                  <w:marTop w:val="0"/>
                  <w:marBottom w:val="0"/>
                  <w:divBdr>
                    <w:top w:val="none" w:sz="0" w:space="0" w:color="auto"/>
                    <w:left w:val="none" w:sz="0" w:space="0" w:color="auto"/>
                    <w:bottom w:val="none" w:sz="0" w:space="0" w:color="auto"/>
                    <w:right w:val="none" w:sz="0" w:space="0" w:color="auto"/>
                  </w:divBdr>
                  <w:divsChild>
                    <w:div w:id="1446000014">
                      <w:marLeft w:val="0"/>
                      <w:marRight w:val="0"/>
                      <w:marTop w:val="0"/>
                      <w:marBottom w:val="0"/>
                      <w:divBdr>
                        <w:top w:val="none" w:sz="0" w:space="0" w:color="auto"/>
                        <w:left w:val="none" w:sz="0" w:space="0" w:color="auto"/>
                        <w:bottom w:val="none" w:sz="0" w:space="0" w:color="auto"/>
                        <w:right w:val="none" w:sz="0" w:space="0" w:color="auto"/>
                      </w:divBdr>
                      <w:divsChild>
                        <w:div w:id="24451469">
                          <w:marLeft w:val="0"/>
                          <w:marRight w:val="0"/>
                          <w:marTop w:val="0"/>
                          <w:marBottom w:val="0"/>
                          <w:divBdr>
                            <w:top w:val="none" w:sz="0" w:space="0" w:color="auto"/>
                            <w:left w:val="none" w:sz="0" w:space="0" w:color="auto"/>
                            <w:bottom w:val="none" w:sz="0" w:space="0" w:color="auto"/>
                            <w:right w:val="none" w:sz="0" w:space="0" w:color="auto"/>
                          </w:divBdr>
                          <w:divsChild>
                            <w:div w:id="1261837918">
                              <w:marLeft w:val="0"/>
                              <w:marRight w:val="0"/>
                              <w:marTop w:val="0"/>
                              <w:marBottom w:val="0"/>
                              <w:divBdr>
                                <w:top w:val="none" w:sz="0" w:space="0" w:color="auto"/>
                                <w:left w:val="none" w:sz="0" w:space="0" w:color="auto"/>
                                <w:bottom w:val="none" w:sz="0" w:space="0" w:color="auto"/>
                                <w:right w:val="none" w:sz="0" w:space="0" w:color="auto"/>
                              </w:divBdr>
                              <w:divsChild>
                                <w:div w:id="463547337">
                                  <w:marLeft w:val="0"/>
                                  <w:marRight w:val="0"/>
                                  <w:marTop w:val="0"/>
                                  <w:marBottom w:val="0"/>
                                  <w:divBdr>
                                    <w:top w:val="none" w:sz="0" w:space="0" w:color="auto"/>
                                    <w:left w:val="none" w:sz="0" w:space="0" w:color="auto"/>
                                    <w:bottom w:val="none" w:sz="0" w:space="0" w:color="auto"/>
                                    <w:right w:val="none" w:sz="0" w:space="0" w:color="auto"/>
                                  </w:divBdr>
                                  <w:divsChild>
                                    <w:div w:id="24210595">
                                      <w:marLeft w:val="0"/>
                                      <w:marRight w:val="0"/>
                                      <w:marTop w:val="0"/>
                                      <w:marBottom w:val="0"/>
                                      <w:divBdr>
                                        <w:top w:val="none" w:sz="0" w:space="0" w:color="auto"/>
                                        <w:left w:val="none" w:sz="0" w:space="0" w:color="auto"/>
                                        <w:bottom w:val="none" w:sz="0" w:space="0" w:color="auto"/>
                                        <w:right w:val="none" w:sz="0" w:space="0" w:color="auto"/>
                                      </w:divBdr>
                                      <w:divsChild>
                                        <w:div w:id="1451708311">
                                          <w:marLeft w:val="0"/>
                                          <w:marRight w:val="0"/>
                                          <w:marTop w:val="0"/>
                                          <w:marBottom w:val="0"/>
                                          <w:divBdr>
                                            <w:top w:val="none" w:sz="0" w:space="0" w:color="auto"/>
                                            <w:left w:val="none" w:sz="0" w:space="0" w:color="auto"/>
                                            <w:bottom w:val="none" w:sz="0" w:space="0" w:color="auto"/>
                                            <w:right w:val="none" w:sz="0" w:space="0" w:color="auto"/>
                                          </w:divBdr>
                                          <w:divsChild>
                                            <w:div w:id="1032615670">
                                              <w:marLeft w:val="0"/>
                                              <w:marRight w:val="0"/>
                                              <w:marTop w:val="0"/>
                                              <w:marBottom w:val="0"/>
                                              <w:divBdr>
                                                <w:top w:val="none" w:sz="0" w:space="0" w:color="auto"/>
                                                <w:left w:val="none" w:sz="0" w:space="0" w:color="auto"/>
                                                <w:bottom w:val="none" w:sz="0" w:space="0" w:color="auto"/>
                                                <w:right w:val="none" w:sz="0" w:space="0" w:color="auto"/>
                                              </w:divBdr>
                                              <w:divsChild>
                                                <w:div w:id="1679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469669">
      <w:bodyDiv w:val="1"/>
      <w:marLeft w:val="0"/>
      <w:marRight w:val="0"/>
      <w:marTop w:val="0"/>
      <w:marBottom w:val="0"/>
      <w:divBdr>
        <w:top w:val="none" w:sz="0" w:space="0" w:color="auto"/>
        <w:left w:val="none" w:sz="0" w:space="0" w:color="auto"/>
        <w:bottom w:val="none" w:sz="0" w:space="0" w:color="auto"/>
        <w:right w:val="none" w:sz="0" w:space="0" w:color="auto"/>
      </w:divBdr>
      <w:divsChild>
        <w:div w:id="1126780928">
          <w:marLeft w:val="0"/>
          <w:marRight w:val="0"/>
          <w:marTop w:val="0"/>
          <w:marBottom w:val="0"/>
          <w:divBdr>
            <w:top w:val="none" w:sz="0" w:space="0" w:color="auto"/>
            <w:left w:val="none" w:sz="0" w:space="0" w:color="auto"/>
            <w:bottom w:val="none" w:sz="0" w:space="0" w:color="auto"/>
            <w:right w:val="none" w:sz="0" w:space="0" w:color="auto"/>
          </w:divBdr>
          <w:divsChild>
            <w:div w:id="86776906">
              <w:marLeft w:val="0"/>
              <w:marRight w:val="0"/>
              <w:marTop w:val="0"/>
              <w:marBottom w:val="0"/>
              <w:divBdr>
                <w:top w:val="none" w:sz="0" w:space="0" w:color="auto"/>
                <w:left w:val="none" w:sz="0" w:space="0" w:color="auto"/>
                <w:bottom w:val="none" w:sz="0" w:space="0" w:color="auto"/>
                <w:right w:val="none" w:sz="0" w:space="0" w:color="auto"/>
              </w:divBdr>
              <w:divsChild>
                <w:div w:id="504172692">
                  <w:marLeft w:val="0"/>
                  <w:marRight w:val="0"/>
                  <w:marTop w:val="0"/>
                  <w:marBottom w:val="0"/>
                  <w:divBdr>
                    <w:top w:val="none" w:sz="0" w:space="0" w:color="auto"/>
                    <w:left w:val="none" w:sz="0" w:space="0" w:color="auto"/>
                    <w:bottom w:val="none" w:sz="0" w:space="0" w:color="auto"/>
                    <w:right w:val="none" w:sz="0" w:space="0" w:color="auto"/>
                  </w:divBdr>
                  <w:divsChild>
                    <w:div w:id="1791171647">
                      <w:marLeft w:val="0"/>
                      <w:marRight w:val="0"/>
                      <w:marTop w:val="0"/>
                      <w:marBottom w:val="0"/>
                      <w:divBdr>
                        <w:top w:val="none" w:sz="0" w:space="0" w:color="auto"/>
                        <w:left w:val="none" w:sz="0" w:space="0" w:color="auto"/>
                        <w:bottom w:val="none" w:sz="0" w:space="0" w:color="auto"/>
                        <w:right w:val="none" w:sz="0" w:space="0" w:color="auto"/>
                      </w:divBdr>
                      <w:divsChild>
                        <w:div w:id="1642878398">
                          <w:marLeft w:val="0"/>
                          <w:marRight w:val="0"/>
                          <w:marTop w:val="0"/>
                          <w:marBottom w:val="0"/>
                          <w:divBdr>
                            <w:top w:val="none" w:sz="0" w:space="0" w:color="auto"/>
                            <w:left w:val="none" w:sz="0" w:space="0" w:color="auto"/>
                            <w:bottom w:val="none" w:sz="0" w:space="0" w:color="auto"/>
                            <w:right w:val="none" w:sz="0" w:space="0" w:color="auto"/>
                          </w:divBdr>
                          <w:divsChild>
                            <w:div w:id="1235043986">
                              <w:marLeft w:val="0"/>
                              <w:marRight w:val="0"/>
                              <w:marTop w:val="0"/>
                              <w:marBottom w:val="0"/>
                              <w:divBdr>
                                <w:top w:val="none" w:sz="0" w:space="0" w:color="auto"/>
                                <w:left w:val="none" w:sz="0" w:space="0" w:color="auto"/>
                                <w:bottom w:val="none" w:sz="0" w:space="0" w:color="auto"/>
                                <w:right w:val="none" w:sz="0" w:space="0" w:color="auto"/>
                              </w:divBdr>
                              <w:divsChild>
                                <w:div w:id="355350370">
                                  <w:marLeft w:val="0"/>
                                  <w:marRight w:val="0"/>
                                  <w:marTop w:val="0"/>
                                  <w:marBottom w:val="0"/>
                                  <w:divBdr>
                                    <w:top w:val="none" w:sz="0" w:space="0" w:color="auto"/>
                                    <w:left w:val="none" w:sz="0" w:space="0" w:color="auto"/>
                                    <w:bottom w:val="none" w:sz="0" w:space="0" w:color="auto"/>
                                    <w:right w:val="none" w:sz="0" w:space="0" w:color="auto"/>
                                  </w:divBdr>
                                  <w:divsChild>
                                    <w:div w:id="506483849">
                                      <w:marLeft w:val="0"/>
                                      <w:marRight w:val="0"/>
                                      <w:marTop w:val="0"/>
                                      <w:marBottom w:val="0"/>
                                      <w:divBdr>
                                        <w:top w:val="none" w:sz="0" w:space="0" w:color="auto"/>
                                        <w:left w:val="none" w:sz="0" w:space="0" w:color="auto"/>
                                        <w:bottom w:val="none" w:sz="0" w:space="0" w:color="auto"/>
                                        <w:right w:val="none" w:sz="0" w:space="0" w:color="auto"/>
                                      </w:divBdr>
                                      <w:divsChild>
                                        <w:div w:id="509223959">
                                          <w:marLeft w:val="0"/>
                                          <w:marRight w:val="0"/>
                                          <w:marTop w:val="0"/>
                                          <w:marBottom w:val="0"/>
                                          <w:divBdr>
                                            <w:top w:val="none" w:sz="0" w:space="0" w:color="auto"/>
                                            <w:left w:val="none" w:sz="0" w:space="0" w:color="auto"/>
                                            <w:bottom w:val="none" w:sz="0" w:space="0" w:color="auto"/>
                                            <w:right w:val="none" w:sz="0" w:space="0" w:color="auto"/>
                                          </w:divBdr>
                                          <w:divsChild>
                                            <w:div w:id="1387991145">
                                              <w:marLeft w:val="0"/>
                                              <w:marRight w:val="0"/>
                                              <w:marTop w:val="0"/>
                                              <w:marBottom w:val="0"/>
                                              <w:divBdr>
                                                <w:top w:val="none" w:sz="0" w:space="0" w:color="auto"/>
                                                <w:left w:val="none" w:sz="0" w:space="0" w:color="auto"/>
                                                <w:bottom w:val="none" w:sz="0" w:space="0" w:color="auto"/>
                                                <w:right w:val="none" w:sz="0" w:space="0" w:color="auto"/>
                                              </w:divBdr>
                                              <w:divsChild>
                                                <w:div w:id="6675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211452">
      <w:bodyDiv w:val="1"/>
      <w:marLeft w:val="0"/>
      <w:marRight w:val="0"/>
      <w:marTop w:val="0"/>
      <w:marBottom w:val="0"/>
      <w:divBdr>
        <w:top w:val="none" w:sz="0" w:space="0" w:color="auto"/>
        <w:left w:val="none" w:sz="0" w:space="0" w:color="auto"/>
        <w:bottom w:val="none" w:sz="0" w:space="0" w:color="auto"/>
        <w:right w:val="none" w:sz="0" w:space="0" w:color="auto"/>
      </w:divBdr>
      <w:divsChild>
        <w:div w:id="1966354160">
          <w:marLeft w:val="0"/>
          <w:marRight w:val="0"/>
          <w:marTop w:val="0"/>
          <w:marBottom w:val="0"/>
          <w:divBdr>
            <w:top w:val="none" w:sz="0" w:space="0" w:color="auto"/>
            <w:left w:val="none" w:sz="0" w:space="0" w:color="auto"/>
            <w:bottom w:val="none" w:sz="0" w:space="0" w:color="auto"/>
            <w:right w:val="none" w:sz="0" w:space="0" w:color="auto"/>
          </w:divBdr>
          <w:divsChild>
            <w:div w:id="635529053">
              <w:marLeft w:val="0"/>
              <w:marRight w:val="0"/>
              <w:marTop w:val="0"/>
              <w:marBottom w:val="0"/>
              <w:divBdr>
                <w:top w:val="none" w:sz="0" w:space="0" w:color="auto"/>
                <w:left w:val="none" w:sz="0" w:space="0" w:color="auto"/>
                <w:bottom w:val="none" w:sz="0" w:space="0" w:color="auto"/>
                <w:right w:val="none" w:sz="0" w:space="0" w:color="auto"/>
              </w:divBdr>
              <w:divsChild>
                <w:div w:id="1924293957">
                  <w:marLeft w:val="0"/>
                  <w:marRight w:val="0"/>
                  <w:marTop w:val="0"/>
                  <w:marBottom w:val="0"/>
                  <w:divBdr>
                    <w:top w:val="none" w:sz="0" w:space="0" w:color="auto"/>
                    <w:left w:val="none" w:sz="0" w:space="0" w:color="auto"/>
                    <w:bottom w:val="none" w:sz="0" w:space="0" w:color="auto"/>
                    <w:right w:val="none" w:sz="0" w:space="0" w:color="auto"/>
                  </w:divBdr>
                  <w:divsChild>
                    <w:div w:id="1981154607">
                      <w:marLeft w:val="0"/>
                      <w:marRight w:val="0"/>
                      <w:marTop w:val="0"/>
                      <w:marBottom w:val="0"/>
                      <w:divBdr>
                        <w:top w:val="none" w:sz="0" w:space="0" w:color="auto"/>
                        <w:left w:val="none" w:sz="0" w:space="0" w:color="auto"/>
                        <w:bottom w:val="none" w:sz="0" w:space="0" w:color="auto"/>
                        <w:right w:val="none" w:sz="0" w:space="0" w:color="auto"/>
                      </w:divBdr>
                      <w:divsChild>
                        <w:div w:id="1071465777">
                          <w:marLeft w:val="0"/>
                          <w:marRight w:val="0"/>
                          <w:marTop w:val="0"/>
                          <w:marBottom w:val="0"/>
                          <w:divBdr>
                            <w:top w:val="none" w:sz="0" w:space="0" w:color="auto"/>
                            <w:left w:val="none" w:sz="0" w:space="0" w:color="auto"/>
                            <w:bottom w:val="none" w:sz="0" w:space="0" w:color="auto"/>
                            <w:right w:val="none" w:sz="0" w:space="0" w:color="auto"/>
                          </w:divBdr>
                          <w:divsChild>
                            <w:div w:id="1874463880">
                              <w:marLeft w:val="0"/>
                              <w:marRight w:val="0"/>
                              <w:marTop w:val="0"/>
                              <w:marBottom w:val="0"/>
                              <w:divBdr>
                                <w:top w:val="none" w:sz="0" w:space="0" w:color="auto"/>
                                <w:left w:val="none" w:sz="0" w:space="0" w:color="auto"/>
                                <w:bottom w:val="none" w:sz="0" w:space="0" w:color="auto"/>
                                <w:right w:val="none" w:sz="0" w:space="0" w:color="auto"/>
                              </w:divBdr>
                              <w:divsChild>
                                <w:div w:id="1787657558">
                                  <w:marLeft w:val="0"/>
                                  <w:marRight w:val="0"/>
                                  <w:marTop w:val="0"/>
                                  <w:marBottom w:val="0"/>
                                  <w:divBdr>
                                    <w:top w:val="none" w:sz="0" w:space="0" w:color="auto"/>
                                    <w:left w:val="none" w:sz="0" w:space="0" w:color="auto"/>
                                    <w:bottom w:val="none" w:sz="0" w:space="0" w:color="auto"/>
                                    <w:right w:val="none" w:sz="0" w:space="0" w:color="auto"/>
                                  </w:divBdr>
                                  <w:divsChild>
                                    <w:div w:id="1511140732">
                                      <w:marLeft w:val="0"/>
                                      <w:marRight w:val="0"/>
                                      <w:marTop w:val="0"/>
                                      <w:marBottom w:val="0"/>
                                      <w:divBdr>
                                        <w:top w:val="none" w:sz="0" w:space="0" w:color="auto"/>
                                        <w:left w:val="none" w:sz="0" w:space="0" w:color="auto"/>
                                        <w:bottom w:val="none" w:sz="0" w:space="0" w:color="auto"/>
                                        <w:right w:val="none" w:sz="0" w:space="0" w:color="auto"/>
                                      </w:divBdr>
                                      <w:divsChild>
                                        <w:div w:id="672147281">
                                          <w:marLeft w:val="0"/>
                                          <w:marRight w:val="0"/>
                                          <w:marTop w:val="0"/>
                                          <w:marBottom w:val="0"/>
                                          <w:divBdr>
                                            <w:top w:val="none" w:sz="0" w:space="0" w:color="auto"/>
                                            <w:left w:val="none" w:sz="0" w:space="0" w:color="auto"/>
                                            <w:bottom w:val="none" w:sz="0" w:space="0" w:color="auto"/>
                                            <w:right w:val="none" w:sz="0" w:space="0" w:color="auto"/>
                                          </w:divBdr>
                                          <w:divsChild>
                                            <w:div w:id="1382363574">
                                              <w:marLeft w:val="0"/>
                                              <w:marRight w:val="0"/>
                                              <w:marTop w:val="0"/>
                                              <w:marBottom w:val="0"/>
                                              <w:divBdr>
                                                <w:top w:val="none" w:sz="0" w:space="0" w:color="auto"/>
                                                <w:left w:val="none" w:sz="0" w:space="0" w:color="auto"/>
                                                <w:bottom w:val="none" w:sz="0" w:space="0" w:color="auto"/>
                                                <w:right w:val="none" w:sz="0" w:space="0" w:color="auto"/>
                                              </w:divBdr>
                                              <w:divsChild>
                                                <w:div w:id="4741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474144">
      <w:bodyDiv w:val="1"/>
      <w:marLeft w:val="0"/>
      <w:marRight w:val="0"/>
      <w:marTop w:val="0"/>
      <w:marBottom w:val="0"/>
      <w:divBdr>
        <w:top w:val="none" w:sz="0" w:space="0" w:color="auto"/>
        <w:left w:val="none" w:sz="0" w:space="0" w:color="auto"/>
        <w:bottom w:val="none" w:sz="0" w:space="0" w:color="auto"/>
        <w:right w:val="none" w:sz="0" w:space="0" w:color="auto"/>
      </w:divBdr>
      <w:divsChild>
        <w:div w:id="1833333444">
          <w:marLeft w:val="0"/>
          <w:marRight w:val="0"/>
          <w:marTop w:val="0"/>
          <w:marBottom w:val="0"/>
          <w:divBdr>
            <w:top w:val="none" w:sz="0" w:space="0" w:color="auto"/>
            <w:left w:val="none" w:sz="0" w:space="0" w:color="auto"/>
            <w:bottom w:val="none" w:sz="0" w:space="0" w:color="auto"/>
            <w:right w:val="none" w:sz="0" w:space="0" w:color="auto"/>
          </w:divBdr>
          <w:divsChild>
            <w:div w:id="511260028">
              <w:marLeft w:val="0"/>
              <w:marRight w:val="0"/>
              <w:marTop w:val="0"/>
              <w:marBottom w:val="0"/>
              <w:divBdr>
                <w:top w:val="none" w:sz="0" w:space="0" w:color="auto"/>
                <w:left w:val="none" w:sz="0" w:space="0" w:color="auto"/>
                <w:bottom w:val="none" w:sz="0" w:space="0" w:color="auto"/>
                <w:right w:val="none" w:sz="0" w:space="0" w:color="auto"/>
              </w:divBdr>
              <w:divsChild>
                <w:div w:id="1246037016">
                  <w:marLeft w:val="0"/>
                  <w:marRight w:val="0"/>
                  <w:marTop w:val="0"/>
                  <w:marBottom w:val="0"/>
                  <w:divBdr>
                    <w:top w:val="none" w:sz="0" w:space="0" w:color="auto"/>
                    <w:left w:val="none" w:sz="0" w:space="0" w:color="auto"/>
                    <w:bottom w:val="none" w:sz="0" w:space="0" w:color="auto"/>
                    <w:right w:val="none" w:sz="0" w:space="0" w:color="auto"/>
                  </w:divBdr>
                  <w:divsChild>
                    <w:div w:id="1949894762">
                      <w:marLeft w:val="0"/>
                      <w:marRight w:val="0"/>
                      <w:marTop w:val="0"/>
                      <w:marBottom w:val="0"/>
                      <w:divBdr>
                        <w:top w:val="none" w:sz="0" w:space="0" w:color="auto"/>
                        <w:left w:val="none" w:sz="0" w:space="0" w:color="auto"/>
                        <w:bottom w:val="none" w:sz="0" w:space="0" w:color="auto"/>
                        <w:right w:val="none" w:sz="0" w:space="0" w:color="auto"/>
                      </w:divBdr>
                      <w:divsChild>
                        <w:div w:id="405347570">
                          <w:marLeft w:val="0"/>
                          <w:marRight w:val="0"/>
                          <w:marTop w:val="0"/>
                          <w:marBottom w:val="0"/>
                          <w:divBdr>
                            <w:top w:val="none" w:sz="0" w:space="0" w:color="auto"/>
                            <w:left w:val="none" w:sz="0" w:space="0" w:color="auto"/>
                            <w:bottom w:val="none" w:sz="0" w:space="0" w:color="auto"/>
                            <w:right w:val="none" w:sz="0" w:space="0" w:color="auto"/>
                          </w:divBdr>
                          <w:divsChild>
                            <w:div w:id="1643340931">
                              <w:marLeft w:val="0"/>
                              <w:marRight w:val="0"/>
                              <w:marTop w:val="0"/>
                              <w:marBottom w:val="0"/>
                              <w:divBdr>
                                <w:top w:val="none" w:sz="0" w:space="0" w:color="auto"/>
                                <w:left w:val="none" w:sz="0" w:space="0" w:color="auto"/>
                                <w:bottom w:val="none" w:sz="0" w:space="0" w:color="auto"/>
                                <w:right w:val="none" w:sz="0" w:space="0" w:color="auto"/>
                              </w:divBdr>
                              <w:divsChild>
                                <w:div w:id="1714576436">
                                  <w:marLeft w:val="0"/>
                                  <w:marRight w:val="0"/>
                                  <w:marTop w:val="0"/>
                                  <w:marBottom w:val="0"/>
                                  <w:divBdr>
                                    <w:top w:val="none" w:sz="0" w:space="0" w:color="auto"/>
                                    <w:left w:val="none" w:sz="0" w:space="0" w:color="auto"/>
                                    <w:bottom w:val="none" w:sz="0" w:space="0" w:color="auto"/>
                                    <w:right w:val="none" w:sz="0" w:space="0" w:color="auto"/>
                                  </w:divBdr>
                                  <w:divsChild>
                                    <w:div w:id="1093866134">
                                      <w:marLeft w:val="0"/>
                                      <w:marRight w:val="0"/>
                                      <w:marTop w:val="0"/>
                                      <w:marBottom w:val="0"/>
                                      <w:divBdr>
                                        <w:top w:val="none" w:sz="0" w:space="0" w:color="auto"/>
                                        <w:left w:val="none" w:sz="0" w:space="0" w:color="auto"/>
                                        <w:bottom w:val="none" w:sz="0" w:space="0" w:color="auto"/>
                                        <w:right w:val="none" w:sz="0" w:space="0" w:color="auto"/>
                                      </w:divBdr>
                                      <w:divsChild>
                                        <w:div w:id="1580752497">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0"/>
                                              <w:marBottom w:val="0"/>
                                              <w:divBdr>
                                                <w:top w:val="none" w:sz="0" w:space="0" w:color="auto"/>
                                                <w:left w:val="none" w:sz="0" w:space="0" w:color="auto"/>
                                                <w:bottom w:val="none" w:sz="0" w:space="0" w:color="auto"/>
                                                <w:right w:val="none" w:sz="0" w:space="0" w:color="auto"/>
                                              </w:divBdr>
                                              <w:divsChild>
                                                <w:div w:id="1258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20Chronicles%2023&amp;version=NKJV" TargetMode="External"/><Relationship Id="rId3" Type="http://schemas.microsoft.com/office/2007/relationships/stylesWithEffects" Target="stylesWithEffects.xml"/><Relationship Id="rId7" Type="http://schemas.openxmlformats.org/officeDocument/2006/relationships/hyperlink" Target="https://www.biblegateway.com/passage/?search=2%20Chronicles%2023&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2%20Chronicles%2022&amp;version=NKJ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Keenan</dc:creator>
  <cp:lastModifiedBy>ecrchs_user</cp:lastModifiedBy>
  <cp:revision>2</cp:revision>
  <cp:lastPrinted>2015-04-19T17:30:00Z</cp:lastPrinted>
  <dcterms:created xsi:type="dcterms:W3CDTF">2015-04-20T22:41:00Z</dcterms:created>
  <dcterms:modified xsi:type="dcterms:W3CDTF">2015-04-20T22:41:00Z</dcterms:modified>
</cp:coreProperties>
</file>